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FEB" w:rsidRDefault="007D3D66">
      <w:r>
        <w:t>Мадлена Александрова</w:t>
      </w:r>
      <w:r>
        <w:br/>
        <w:t xml:space="preserve">За Мадлен от Сабина </w:t>
      </w:r>
      <w:proofErr w:type="spellStart"/>
      <w:r>
        <w:t>Токаджиева</w:t>
      </w:r>
      <w:proofErr w:type="spellEnd"/>
      <w:r>
        <w:t xml:space="preserve">. </w:t>
      </w:r>
      <w:r>
        <w:br/>
        <w:t>2025.</w:t>
      </w:r>
      <w:r>
        <w:br/>
      </w:r>
      <w:r>
        <w:br/>
        <w:t>Седнах да ти разказвам за Кифлата разни неща.</w:t>
      </w:r>
      <w:r>
        <w:br/>
        <w:t xml:space="preserve"> Откъде да започна? </w:t>
      </w:r>
      <w:r>
        <w:br/>
        <w:t>Как се запознахме.</w:t>
      </w:r>
      <w:r>
        <w:br/>
      </w:r>
      <w:r>
        <w:t xml:space="preserve">С Кифлата се запознахме като посещавахме един и същи курс, уроци по рисуване при Йохан Йотов, ако си спомняш, той графика преподаваше, и аз бях започнала по-късно, тя вече ходеше на тези уроци. Първия път като отидох на тези уроци тя ме бе видяла в гръб и </w:t>
      </w:r>
      <w:r>
        <w:t>нещо ме потупа, и аз  явно съм се обърнала и съм се ухилила, и на нея това много ѝ бе харесало, та така станахме най-добри приятелки, оттогава. А тя ми каза, че ме е помислила за някакво друго момиче, което имало подобна коса, което също е ходило на тези у</w:t>
      </w:r>
      <w:r>
        <w:t xml:space="preserve">роци, но нещо е спряла. Мислела е, че съм това момиче, а съм я изненадала. И така. </w:t>
      </w:r>
      <w:r>
        <w:br/>
        <w:t xml:space="preserve">Друго какво да ти кажа? </w:t>
      </w:r>
      <w:r>
        <w:br/>
        <w:t>В академията като влязохме, примерно. Бяхме на първия изпит и първият изпит, дали беше плакатът или рисуването</w:t>
      </w:r>
      <w:r>
        <w:t xml:space="preserve"> не си спомням. Беше плакатът. На плак</w:t>
      </w:r>
      <w:r>
        <w:t>ата се представих много зле. Мисля, че имах три и петдесет или нещо такова, тя имаше много хубава оценка. Аз вече бях решила, че няма да ме приемат. С три и петдесет кой влиза в академията, нали? На рисуването, то май беше след два дена изпитът, отивам, ам</w:t>
      </w:r>
      <w:r>
        <w:t>а вече не ми пука. А тя през цялото време за мене си е мислила. Представяш ли си какъв човек? Не знам как е възможно. Та, минава ми изпита и на мен ми е през, айде да не казвам през какво, и нали знаеш как слагат там резултатите на стената, а аз вече съм р</w:t>
      </w:r>
      <w:r>
        <w:t xml:space="preserve">ешила да се напивам, защото няма да ме приемат и дори не искам да ида да видя. </w:t>
      </w:r>
      <w:proofErr w:type="spellStart"/>
      <w:r>
        <w:t>Ти</w:t>
      </w:r>
      <w:proofErr w:type="spellEnd"/>
      <w:r>
        <w:t xml:space="preserve"> нали помниш как се насъбираха много, накачулваха се на оградата и на мен не ми се буташе, знаейки, че няма да ме вземат. И тя Кифлата е ходила, бутала се и само за мен е глед</w:t>
      </w:r>
      <w:r>
        <w:t xml:space="preserve">ала да ми види името. И никога няма да забравя, ама явно аз съм изкарала много висока оценка на рисуването, тя търчи през улицата. Значи, аз бях в парка , където са Кирил и Методий и тя търчи и вика: </w:t>
      </w:r>
      <w:proofErr w:type="spellStart"/>
      <w:r>
        <w:t>Кифлеее</w:t>
      </w:r>
      <w:proofErr w:type="spellEnd"/>
      <w:r>
        <w:t>! Ама изобщо не ѝ пука, че и нея са я приели, а з</w:t>
      </w:r>
      <w:r>
        <w:t>а мене викаше.</w:t>
      </w:r>
      <w:r>
        <w:br/>
        <w:t xml:space="preserve"> Иначе какво друго? </w:t>
      </w:r>
      <w:r>
        <w:br/>
        <w:t xml:space="preserve">Много обичаше да е шармантна. Нали я знаеш? </w:t>
      </w:r>
      <w:r>
        <w:br/>
        <w:t>Обичаше странни неща.</w:t>
      </w:r>
      <w:r>
        <w:br/>
        <w:t>Обичаш</w:t>
      </w:r>
      <w:r>
        <w:t xml:space="preserve">е балкони, даже сега ще ти пратя една снимка на нейния балкон. Много обичаше да си се грижи за стаята, изобщо да си украсява. </w:t>
      </w:r>
      <w:r>
        <w:br/>
        <w:t>Обичаше  много  бълг</w:t>
      </w:r>
      <w:r>
        <w:t>арски филми и български групи, ма много!</w:t>
      </w:r>
      <w:r>
        <w:br/>
        <w:t xml:space="preserve">Не знам дали знаеш, но много обичаше черно-червено, шахматно като елемент, и под всякаква форма, и постоянно носеше черно-червено. Винаги трябваше да има някакъв червен акцент. </w:t>
      </w:r>
    </w:p>
    <w:p w:rsidR="00E85FEB" w:rsidRDefault="007D3D66">
      <w:r>
        <w:br/>
        <w:t xml:space="preserve"> И за :”Слънчоглед” мога да ти разка</w:t>
      </w:r>
      <w:r>
        <w:t>жа и как почнахме да работим там.</w:t>
      </w:r>
      <w:r>
        <w:br/>
        <w:t xml:space="preserve">Аз мислех да си намирам работа и по някаква случайност минахме покрай слънчоглед и видяхме, че са закачили обява, че си търсят един човек. На следващия ден ѝ викам: </w:t>
      </w:r>
      <w:r>
        <w:lastRenderedPageBreak/>
        <w:t>Айде да ходим, да дойдеш с мене, за да не ми е такова, сконфузено</w:t>
      </w:r>
      <w:r>
        <w:t xml:space="preserve">. И тя дойде с мен. Беше шефката там, Живка се казва. Бях си </w:t>
      </w:r>
      <w:proofErr w:type="spellStart"/>
      <w:r>
        <w:t>изпринтирала</w:t>
      </w:r>
      <w:proofErr w:type="spellEnd"/>
      <w:r>
        <w:t xml:space="preserve"> CV</w:t>
      </w:r>
      <w:r>
        <w:rPr>
          <w:lang w:val="bg-BG"/>
        </w:rPr>
        <w:t>-</w:t>
      </w:r>
      <w:r>
        <w:t xml:space="preserve">то и викам и тя вика: Добре. Ама е видяла докато сме чакали с Кифлата как се държим една с друга и вика: А бе айде, и двете </w:t>
      </w:r>
      <w:bookmarkStart w:id="0" w:name="_GoBack"/>
      <w:bookmarkEnd w:id="0"/>
      <w:proofErr w:type="spellStart"/>
      <w:r>
        <w:t>ше</w:t>
      </w:r>
      <w:proofErr w:type="spellEnd"/>
      <w:r>
        <w:t xml:space="preserve"> ви взема.</w:t>
      </w:r>
      <w:r>
        <w:br/>
        <w:t>И Кифлата я взеха така без нищо, и д</w:t>
      </w:r>
      <w:r>
        <w:t xml:space="preserve">вете ни наеха на същия ден. </w:t>
      </w:r>
    </w:p>
    <w:p w:rsidR="00E85FEB" w:rsidRDefault="007D3D66">
      <w:r>
        <w:t xml:space="preserve"> А, и още едно нещо, за което се сещам. </w:t>
      </w:r>
      <w:r>
        <w:br/>
        <w:t xml:space="preserve">Когато бяхме ходили на изпит при </w:t>
      </w:r>
      <w:proofErr w:type="spellStart"/>
      <w:r>
        <w:t>Добаро̀в</w:t>
      </w:r>
      <w:proofErr w:type="spellEnd"/>
      <w:r>
        <w:t xml:space="preserve">, той беше казал, да провери за индиго децата и, че някои хора са на Земята просто, за да помагат на другите. </w:t>
      </w:r>
      <w:r>
        <w:br/>
        <w:t>На мен така ми се стори, че на нея</w:t>
      </w:r>
      <w:r>
        <w:t xml:space="preserve"> ѝ го казваше това нещо, но може и да си въобразявам.</w:t>
      </w:r>
    </w:p>
    <w:p w:rsidR="00E85FEB" w:rsidRDefault="007D3D66">
      <w:r>
        <w:rPr>
          <w:noProof/>
          <w:lang w:val="bg-BG"/>
        </w:rPr>
        <w:drawing>
          <wp:inline distT="0" distB="0" distL="0" distR="0">
            <wp:extent cx="5753100" cy="4314825"/>
            <wp:effectExtent l="0" t="0" r="0" b="0"/>
            <wp:docPr id="1945745206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/>
      </w:r>
    </w:p>
    <w:p w:rsidR="00E85FEB" w:rsidRDefault="00E85FEB"/>
    <w:sectPr w:rsidR="00E85FEB">
      <w:pgSz w:w="11906" w:h="16838"/>
      <w:pgMar w:top="1417" w:right="1417" w:bottom="1134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  <w:embedRegular r:id="rId1" w:fontKey="{92F196C5-7CA4-480B-A608-74A077550656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FEB"/>
    <w:rsid w:val="007D3D66"/>
    <w:rsid w:val="00E8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5E1166-9F93-4191-8CAA-61E938562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Aptos" w:hAnsi="Aptos" w:cs="Aptos"/>
        <w:sz w:val="24"/>
        <w:szCs w:val="24"/>
        <w:lang w:val="bg" w:eastAsia="bg-BG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link w:val="Heading7Char"/>
    <w:uiPriority w:val="9"/>
    <w:semiHidden/>
    <w:unhideWhenUsed/>
    <w:qFormat/>
    <w:rsid w:val="003605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link w:val="Heading8Char"/>
    <w:uiPriority w:val="9"/>
    <w:semiHidden/>
    <w:unhideWhenUsed/>
    <w:qFormat/>
    <w:rsid w:val="003605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link w:val="Heading9Char"/>
    <w:uiPriority w:val="9"/>
    <w:semiHidden/>
    <w:unhideWhenUsed/>
    <w:qFormat/>
    <w:rsid w:val="003605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berschrift1Zchn">
    <w:name w:val="Überschrift 1 Zchn"/>
    <w:basedOn w:val="DefaultParagraphFont"/>
    <w:uiPriority w:val="9"/>
    <w:rsid w:val="003605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DefaultParagraphFont"/>
    <w:uiPriority w:val="9"/>
    <w:semiHidden/>
    <w:rsid w:val="003605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DefaultParagraphFont"/>
    <w:uiPriority w:val="9"/>
    <w:semiHidden/>
    <w:rsid w:val="003605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DefaultParagraphFont"/>
    <w:uiPriority w:val="9"/>
    <w:semiHidden/>
    <w:rsid w:val="0036052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DefaultParagraphFont"/>
    <w:uiPriority w:val="9"/>
    <w:semiHidden/>
    <w:rsid w:val="0036052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DefaultParagraphFont"/>
    <w:uiPriority w:val="9"/>
    <w:semiHidden/>
    <w:rsid w:val="003605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05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05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052D"/>
    <w:rPr>
      <w:rFonts w:eastAsiaTheme="majorEastAsia" w:cstheme="majorBidi"/>
      <w:color w:val="272727" w:themeColor="text1" w:themeTint="D8"/>
    </w:rPr>
  </w:style>
  <w:style w:type="character" w:customStyle="1" w:styleId="TitelZchn">
    <w:name w:val="Titel Zchn"/>
    <w:basedOn w:val="DefaultParagraphFont"/>
    <w:uiPriority w:val="10"/>
    <w:rsid w:val="003605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UntertitelZchn">
    <w:name w:val="Untertitel Zchn"/>
    <w:basedOn w:val="DefaultParagraphFont"/>
    <w:uiPriority w:val="11"/>
    <w:rsid w:val="003605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link w:val="QuoteChar"/>
    <w:uiPriority w:val="29"/>
    <w:qFormat/>
    <w:rsid w:val="003605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052D"/>
    <w:rPr>
      <w:i/>
      <w:iCs/>
      <w:color w:val="404040" w:themeColor="text1" w:themeTint="BF"/>
    </w:rPr>
  </w:style>
  <w:style w:type="paragraph" w:styleId="ListParagraph">
    <w:name w:val="List Paragraph"/>
    <w:uiPriority w:val="34"/>
    <w:qFormat/>
    <w:rsid w:val="003605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052D"/>
    <w:rPr>
      <w:i/>
      <w:iCs/>
      <w:color w:val="0F4761" w:themeColor="accent1" w:themeShade="BF"/>
    </w:rPr>
  </w:style>
  <w:style w:type="paragraph" w:styleId="IntenseQuote">
    <w:name w:val="Intense Quote"/>
    <w:link w:val="IntenseQuoteChar"/>
    <w:uiPriority w:val="30"/>
    <w:qFormat/>
    <w:rsid w:val="003605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05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052D"/>
    <w:rPr>
      <w:b/>
      <w:bCs/>
      <w:smallCaps/>
      <w:color w:val="0F4761" w:themeColor="accent1" w:themeShade="BF"/>
      <w:spacing w:val="5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jAexHQMMuFKJ8cZ74A8yVEQEqg==">CgMxLjA4AHIhMV9jMldXaXJWeUlMRlFwQ055blNFSnAxU1czclNBalJ5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489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 Neykov</dc:creator>
  <cp:lastModifiedBy>Martin Bal</cp:lastModifiedBy>
  <cp:revision>3</cp:revision>
  <dcterms:created xsi:type="dcterms:W3CDTF">2025-12-23T01:46:00Z</dcterms:created>
  <dcterms:modified xsi:type="dcterms:W3CDTF">2025-12-25T21:59:00Z</dcterms:modified>
</cp:coreProperties>
</file>