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721" w:rsidRDefault="001B0DC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Радка Иванова Божилова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>Родена на: 30.08.1938 в село Червен бре</w:t>
      </w:r>
      <w:r w:rsidR="0089314D">
        <w:rPr>
          <w:rFonts w:ascii="Calibri" w:eastAsia="Calibri" w:hAnsi="Calibri" w:cs="Calibri"/>
          <w:lang w:val="bg-BG"/>
        </w:rPr>
        <w:t>г</w:t>
      </w:r>
      <w:r>
        <w:rPr>
          <w:rFonts w:ascii="Calibri" w:eastAsia="Calibri" w:hAnsi="Calibri" w:cs="Calibri"/>
        </w:rPr>
        <w:t>, Дупница</w:t>
      </w:r>
      <w:r>
        <w:rPr>
          <w:rFonts w:ascii="Calibri" w:eastAsia="Calibri" w:hAnsi="Calibri" w:cs="Calibri"/>
        </w:rPr>
        <w:br/>
        <w:t>Дата на запис: 12.10.2025.</w:t>
      </w:r>
      <w:r>
        <w:rPr>
          <w:rFonts w:ascii="Calibri" w:eastAsia="Calibri" w:hAnsi="Calibri" w:cs="Calibri"/>
        </w:rPr>
        <w:br/>
        <w:t>Място на запис: село Крайници, Дупница</w:t>
      </w:r>
      <w:bookmarkStart w:id="0" w:name="_GoBack"/>
      <w:bookmarkEnd w:id="0"/>
      <w:r>
        <w:rPr>
          <w:rFonts w:ascii="Calibri" w:eastAsia="Calibri" w:hAnsi="Calibri" w:cs="Calibri"/>
        </w:rPr>
        <w:br/>
        <w:t>Текст:</w:t>
      </w:r>
    </w:p>
    <w:p w:rsidR="00F65721" w:rsidRDefault="001B0DC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Вез ден не йе Рада запоя-</w:t>
      </w:r>
      <w:r>
        <w:rPr>
          <w:rFonts w:ascii="Calibri" w:eastAsia="Calibri" w:hAnsi="Calibri" w:cs="Calibri"/>
        </w:rPr>
        <w:br/>
        <w:t>Рада запояла</w:t>
      </w:r>
      <w:r>
        <w:rPr>
          <w:rFonts w:ascii="Calibri" w:eastAsia="Calibri" w:hAnsi="Calibri" w:cs="Calibri"/>
        </w:rPr>
        <w:br/>
        <w:t>икиндия Рада запоя-</w:t>
      </w:r>
      <w:r>
        <w:rPr>
          <w:rFonts w:ascii="Calibri" w:eastAsia="Calibri" w:hAnsi="Calibri" w:cs="Calibri"/>
        </w:rPr>
        <w:br/>
        <w:t>Рада запояла</w:t>
      </w:r>
      <w:r>
        <w:rPr>
          <w:rFonts w:ascii="Calibri" w:eastAsia="Calibri" w:hAnsi="Calibri" w:cs="Calibri"/>
        </w:rPr>
        <w:br/>
        <w:t>кога ойде стато на музе-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t xml:space="preserve">стадо на музеньне, </w:t>
      </w:r>
      <w:r>
        <w:rPr>
          <w:rFonts w:ascii="Calibri" w:eastAsia="Calibri" w:hAnsi="Calibri" w:cs="Calibri"/>
        </w:rPr>
        <w:br/>
        <w:t>и тога йе Рада запоя -</w:t>
      </w:r>
      <w:r>
        <w:rPr>
          <w:rFonts w:ascii="Calibri" w:eastAsia="Calibri" w:hAnsi="Calibri" w:cs="Calibri"/>
        </w:rPr>
        <w:br/>
        <w:t>Рада запояла.</w:t>
      </w:r>
      <w:r>
        <w:rPr>
          <w:rFonts w:ascii="Calibri" w:eastAsia="Calibri" w:hAnsi="Calibri" w:cs="Calibri"/>
        </w:rPr>
        <w:br/>
        <w:t>Остана им стадо немузе-</w:t>
      </w:r>
      <w:r>
        <w:rPr>
          <w:rFonts w:ascii="Calibri" w:eastAsia="Calibri" w:hAnsi="Calibri" w:cs="Calibri"/>
        </w:rPr>
        <w:br/>
        <w:t>стадо не музено,</w:t>
      </w:r>
      <w:r>
        <w:rPr>
          <w:rFonts w:ascii="Calibri" w:eastAsia="Calibri" w:hAnsi="Calibri" w:cs="Calibri"/>
        </w:rPr>
        <w:br/>
        <w:t>остана им ведра немийе-</w:t>
      </w:r>
      <w:r>
        <w:rPr>
          <w:rFonts w:ascii="Calibri" w:eastAsia="Calibri" w:hAnsi="Calibri" w:cs="Calibri"/>
        </w:rPr>
        <w:br/>
        <w:t>остана им ведра немийени,</w:t>
      </w:r>
      <w:r>
        <w:rPr>
          <w:rFonts w:ascii="Calibri" w:eastAsia="Calibri" w:hAnsi="Calibri" w:cs="Calibri"/>
        </w:rPr>
        <w:br/>
        <w:t>се стояя Рада та слуша-</w:t>
      </w:r>
      <w:r>
        <w:rPr>
          <w:rFonts w:ascii="Calibri" w:eastAsia="Calibri" w:hAnsi="Calibri" w:cs="Calibri"/>
        </w:rPr>
        <w:br/>
        <w:t>Рада та слушале.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>Една по една на жетвата. А па и па̀ за мене има песен: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>Уилна Рада</w:t>
      </w:r>
      <w:r>
        <w:rPr>
          <w:rFonts w:ascii="Calibri" w:eastAsia="Calibri" w:hAnsi="Calibri" w:cs="Calibri"/>
        </w:rPr>
        <w:t>, угрижна,</w:t>
      </w:r>
      <w:r>
        <w:rPr>
          <w:rFonts w:ascii="Calibri" w:eastAsia="Calibri" w:hAnsi="Calibri" w:cs="Calibri"/>
        </w:rPr>
        <w:br/>
        <w:t>по двори оди и плаче,</w:t>
      </w:r>
      <w:r>
        <w:rPr>
          <w:rFonts w:ascii="Calibri" w:eastAsia="Calibri" w:hAnsi="Calibri" w:cs="Calibri"/>
        </w:rPr>
        <w:br/>
        <w:t xml:space="preserve">согледала я макя ѝ, </w:t>
      </w:r>
      <w:r>
        <w:rPr>
          <w:rFonts w:ascii="Calibri" w:eastAsia="Calibri" w:hAnsi="Calibri" w:cs="Calibri"/>
        </w:rPr>
        <w:br/>
        <w:t>па се на Раде говори:</w:t>
      </w:r>
      <w:r>
        <w:rPr>
          <w:rFonts w:ascii="Calibri" w:eastAsia="Calibri" w:hAnsi="Calibri" w:cs="Calibri"/>
        </w:rPr>
        <w:br/>
        <w:t>- Щерко ле Раде убава,</w:t>
      </w:r>
      <w:r>
        <w:rPr>
          <w:rFonts w:ascii="Calibri" w:eastAsia="Calibri" w:hAnsi="Calibri" w:cs="Calibri"/>
        </w:rPr>
        <w:br/>
        <w:t>що по двор одиш и плачеш,</w:t>
      </w:r>
      <w:r>
        <w:rPr>
          <w:rFonts w:ascii="Calibri" w:eastAsia="Calibri" w:hAnsi="Calibri" w:cs="Calibri"/>
        </w:rPr>
        <w:br/>
        <w:t>дали се немаш дарове?</w:t>
      </w:r>
      <w:r>
        <w:rPr>
          <w:rFonts w:ascii="Calibri" w:eastAsia="Calibri" w:hAnsi="Calibri" w:cs="Calibri"/>
        </w:rPr>
        <w:br/>
        <w:t>- Мале ле, стара ле майчице,</w:t>
      </w:r>
      <w:r>
        <w:rPr>
          <w:rFonts w:ascii="Calibri" w:eastAsia="Calibri" w:hAnsi="Calibri" w:cs="Calibri"/>
        </w:rPr>
        <w:br/>
        <w:t>дарове, майко, големи</w:t>
      </w:r>
      <w:r>
        <w:rPr>
          <w:rFonts w:ascii="Calibri" w:eastAsia="Calibri" w:hAnsi="Calibri" w:cs="Calibri"/>
        </w:rPr>
        <w:br/>
        <w:t xml:space="preserve">за свекор, майко, и за свекърва, </w:t>
      </w:r>
      <w:r>
        <w:rPr>
          <w:rFonts w:ascii="Calibri" w:eastAsia="Calibri" w:hAnsi="Calibri" w:cs="Calibri"/>
        </w:rPr>
        <w:br/>
        <w:t>ала си немам пърово либе</w:t>
      </w:r>
      <w:r>
        <w:rPr>
          <w:rFonts w:ascii="Calibri" w:eastAsia="Calibri" w:hAnsi="Calibri" w:cs="Calibri"/>
        </w:rPr>
        <w:br/>
        <w:t>на кой, майко, дума да дадем.</w:t>
      </w:r>
      <w:r>
        <w:rPr>
          <w:rFonts w:ascii="Calibri" w:eastAsia="Calibri" w:hAnsi="Calibri" w:cs="Calibri"/>
        </w:rPr>
        <w:br/>
        <w:t>Иху!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>Или на оро: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 xml:space="preserve">Раде, Раде, бело Раде, </w:t>
      </w:r>
      <w:r>
        <w:rPr>
          <w:rFonts w:ascii="Calibri" w:eastAsia="Calibri" w:hAnsi="Calibri" w:cs="Calibri"/>
        </w:rPr>
        <w:br/>
        <w:t>Раде Раде, леле, бело Раде,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lastRenderedPageBreak/>
        <w:br/>
        <w:t xml:space="preserve">кой ти снощи през двор мина, </w:t>
      </w:r>
      <w:r>
        <w:rPr>
          <w:rFonts w:ascii="Calibri" w:eastAsia="Calibri" w:hAnsi="Calibri" w:cs="Calibri"/>
        </w:rPr>
        <w:br/>
        <w:t>кой ти снощи, Раде, през двор мина?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 xml:space="preserve">Темно беше, не видох го, </w:t>
      </w:r>
      <w:r>
        <w:rPr>
          <w:rFonts w:ascii="Calibri" w:eastAsia="Calibri" w:hAnsi="Calibri" w:cs="Calibri"/>
        </w:rPr>
        <w:br/>
        <w:t>дъж валеше, не дочух го…</w:t>
      </w:r>
      <w:r>
        <w:rPr>
          <w:rFonts w:ascii="Calibri" w:eastAsia="Calibri" w:hAnsi="Calibri" w:cs="Calibri"/>
        </w:rPr>
        <w:br/>
        <w:t>....</w:t>
      </w:r>
    </w:p>
    <w:p w:rsidR="00F65721" w:rsidRDefault="001B0DCB">
      <w:r>
        <w:rPr>
          <w:rFonts w:ascii="Calibri" w:eastAsia="Calibri" w:hAnsi="Calibri" w:cs="Calibri"/>
        </w:rPr>
        <w:br/>
        <w:t>Кога открива̀ме читалището, н</w:t>
      </w:r>
      <w:r>
        <w:rPr>
          <w:rFonts w:ascii="Calibri" w:eastAsia="Calibri" w:hAnsi="Calibri" w:cs="Calibri"/>
        </w:rPr>
        <w:t>а Могилите съборо заедно сос Червен бряг се правѝя, сѐ съм била у сая</w:t>
      </w:r>
      <w:r>
        <w:rPr>
          <w:rFonts w:ascii="Calibri" w:eastAsia="Calibri" w:hAnsi="Calibri" w:cs="Calibri"/>
          <w:vertAlign w:val="superscript"/>
        </w:rPr>
        <w:footnoteReference w:id="1"/>
      </w:r>
      <w:r>
        <w:rPr>
          <w:rFonts w:ascii="Calibri" w:eastAsia="Calibri" w:hAnsi="Calibri" w:cs="Calibri"/>
        </w:rPr>
        <w:t>,сѐ сме пеяли, ама тогава съм била, била съм на, на дваесе дойдох, ама от двайсе и пет почна̀х вече. Па беше ми много арен дедо̀ Асен. Не ме е спрел от никъде! От никъде не ме е спрел</w:t>
      </w:r>
      <w:r>
        <w:rPr>
          <w:rFonts w:ascii="Calibri" w:eastAsia="Calibri" w:hAnsi="Calibri" w:cs="Calibri"/>
        </w:rPr>
        <w:t>. Па като о̀йдех, па се праех пияна. Одиме на Копривщица и тогай със танцовийо състав, къде е Войно Войнов, и онѝ че играят тамока. Вечерта път две вечери, три спехме у Копривщица, у ливадите на палатка. И Катето:</w:t>
      </w:r>
      <w:r>
        <w:rPr>
          <w:rFonts w:ascii="Calibri" w:eastAsia="Calibri" w:hAnsi="Calibri" w:cs="Calibri"/>
        </w:rPr>
        <w:br/>
        <w:t xml:space="preserve">- Не, бабо  Раде че идеме там. – </w:t>
      </w:r>
      <w:r>
        <w:rPr>
          <w:rFonts w:ascii="Calibri" w:eastAsia="Calibri" w:hAnsi="Calibri" w:cs="Calibri"/>
        </w:rPr>
        <w:br/>
        <w:t>И я зем</w:t>
      </w:r>
      <w:r>
        <w:rPr>
          <w:rFonts w:ascii="Calibri" w:eastAsia="Calibri" w:hAnsi="Calibri" w:cs="Calibri"/>
        </w:rPr>
        <w:t xml:space="preserve">а̀х забрадката, направѝх я на чалма и стана̀х, пияна се праим. И дедо̀ Асен катоме виде, до сабале не ми даде да мигнем! Сос фенеро светат, та да ме видат къде съм. До сабале. </w:t>
      </w:r>
      <w:r>
        <w:rPr>
          <w:rFonts w:ascii="Calibri" w:eastAsia="Calibri" w:hAnsi="Calibri" w:cs="Calibri"/>
        </w:rPr>
        <w:br/>
        <w:t xml:space="preserve"> А па горскио да запрашаш</w:t>
      </w:r>
      <w:r>
        <w:rPr>
          <w:rFonts w:ascii="Calibri" w:eastAsia="Calibri" w:hAnsi="Calibri" w:cs="Calibri"/>
          <w:vertAlign w:val="superscript"/>
        </w:rPr>
        <w:footnoteReference w:id="2"/>
      </w:r>
      <w:r>
        <w:rPr>
          <w:rFonts w:ascii="Calibri" w:eastAsia="Calibri" w:hAnsi="Calibri" w:cs="Calibri"/>
        </w:rPr>
        <w:t xml:space="preserve"> па какво пияна се правѝх. У Гошѐ.</w:t>
      </w:r>
      <w:r>
        <w:rPr>
          <w:rFonts w:ascii="Calibri" w:eastAsia="Calibri" w:hAnsi="Calibri" w:cs="Calibri"/>
        </w:rPr>
        <w:br/>
        <w:t xml:space="preserve">Праиме банкет. </w:t>
      </w:r>
      <w:r>
        <w:rPr>
          <w:rFonts w:ascii="Calibri" w:eastAsia="Calibri" w:hAnsi="Calibri" w:cs="Calibri"/>
        </w:rPr>
        <w:t>Садийме борчета и че праиме банкет. Викам:</w:t>
      </w:r>
      <w:r>
        <w:rPr>
          <w:rFonts w:ascii="Calibri" w:eastAsia="Calibri" w:hAnsi="Calibri" w:cs="Calibri"/>
        </w:rPr>
        <w:br/>
        <w:t>- Го̀ше, колко години я – викам – работим тука у горското? Ти – викам – еднач не направѝ банкет.</w:t>
      </w:r>
      <w:r>
        <w:rPr>
          <w:rFonts w:ascii="Calibri" w:eastAsia="Calibri" w:hAnsi="Calibri" w:cs="Calibri"/>
        </w:rPr>
        <w:br/>
        <w:t>- Бабо Радче,бъди спокоен! – он така ми викаше – Бъди спокоен, че направиме! –</w:t>
      </w:r>
      <w:r>
        <w:rPr>
          <w:rFonts w:ascii="Calibri" w:eastAsia="Calibri" w:hAnsi="Calibri" w:cs="Calibri"/>
        </w:rPr>
        <w:br/>
        <w:t>И досадѝме борчѐтата.</w:t>
      </w:r>
      <w:r>
        <w:rPr>
          <w:rFonts w:ascii="Calibri" w:eastAsia="Calibri" w:hAnsi="Calibri" w:cs="Calibri"/>
        </w:rPr>
        <w:br/>
        <w:t xml:space="preserve">- Айде, вие </w:t>
      </w:r>
      <w:r>
        <w:rPr>
          <w:rFonts w:ascii="Calibri" w:eastAsia="Calibri" w:hAnsi="Calibri" w:cs="Calibri"/>
        </w:rPr>
        <w:t>жените – па с Велинова, стринка му и кумица Славяна и язе, и Магда, Магда Божилова, и Магда Велинова, стринка му, и баба̀ Магда на чичо̀ Ристо̀ Божилов – ч‘идете да настегате! –</w:t>
      </w:r>
      <w:r>
        <w:rPr>
          <w:rFonts w:ascii="Calibri" w:eastAsia="Calibri" w:hAnsi="Calibri" w:cs="Calibri"/>
        </w:rPr>
        <w:br/>
        <w:t>- Добре - викам - Го̀ше, да не закъснееш! –</w:t>
      </w:r>
      <w:r>
        <w:rPr>
          <w:rFonts w:ascii="Calibri" w:eastAsia="Calibri" w:hAnsi="Calibri" w:cs="Calibri"/>
        </w:rPr>
        <w:br/>
        <w:t>А мъжете, имаше там ограда да се п</w:t>
      </w:r>
      <w:r>
        <w:rPr>
          <w:rFonts w:ascii="Calibri" w:eastAsia="Calibri" w:hAnsi="Calibri" w:cs="Calibri"/>
        </w:rPr>
        <w:t xml:space="preserve">раи. Да допраиме оградата и вече идат они. </w:t>
      </w:r>
      <w:r>
        <w:rPr>
          <w:rFonts w:ascii="Calibri" w:eastAsia="Calibri" w:hAnsi="Calibri" w:cs="Calibri"/>
        </w:rPr>
        <w:br/>
        <w:t>- Готово ли е, жѐни? –</w:t>
      </w:r>
      <w:r>
        <w:rPr>
          <w:rFonts w:ascii="Calibri" w:eastAsia="Calibri" w:hAnsi="Calibri" w:cs="Calibri"/>
        </w:rPr>
        <w:br/>
        <w:t>- Готово е, ама нема горскийо. – я викам.</w:t>
      </w:r>
      <w:r>
        <w:rPr>
          <w:rFonts w:ascii="Calibri" w:eastAsia="Calibri" w:hAnsi="Calibri" w:cs="Calibri"/>
        </w:rPr>
        <w:br/>
        <w:t>И он сос джипо:</w:t>
      </w:r>
      <w:r>
        <w:rPr>
          <w:rFonts w:ascii="Calibri" w:eastAsia="Calibri" w:hAnsi="Calibri" w:cs="Calibri"/>
        </w:rPr>
        <w:br/>
        <w:t xml:space="preserve">- Тѐ ти го, иде! – </w:t>
      </w:r>
      <w:r>
        <w:rPr>
          <w:rFonts w:ascii="Calibri" w:eastAsia="Calibri" w:hAnsi="Calibri" w:cs="Calibri"/>
        </w:rPr>
        <w:br/>
        <w:t xml:space="preserve">А на него̀вата вила сме така до доло̀ спира. И я вече ставам, ама като се заносим: </w:t>
      </w:r>
      <w:r>
        <w:rPr>
          <w:rFonts w:ascii="Calibri" w:eastAsia="Calibri" w:hAnsi="Calibri" w:cs="Calibri"/>
        </w:rPr>
        <w:br/>
        <w:t>- Ѐла тука! Ѐла тука се</w:t>
      </w:r>
      <w:r>
        <w:rPr>
          <w:rFonts w:ascii="Calibri" w:eastAsia="Calibri" w:hAnsi="Calibri" w:cs="Calibri"/>
        </w:rPr>
        <w:t>га, да те видим ти къде одиш! –</w:t>
      </w:r>
      <w:r>
        <w:rPr>
          <w:rFonts w:ascii="Calibri" w:eastAsia="Calibri" w:hAnsi="Calibri" w:cs="Calibri"/>
        </w:rPr>
        <w:br/>
        <w:t xml:space="preserve">Ама съм сериозна! А он застана̀ и ме гледа и си мислѝл, вика̀л: </w:t>
      </w:r>
      <w:r>
        <w:rPr>
          <w:rFonts w:ascii="Calibri" w:eastAsia="Calibri" w:hAnsi="Calibri" w:cs="Calibri"/>
        </w:rPr>
        <w:br/>
        <w:t>- Бе мъжете са се напили, а пък как можа̀ и леля̀ Радка и жените да се напия̓т? –</w:t>
      </w:r>
      <w:r>
        <w:rPr>
          <w:rFonts w:ascii="Calibri" w:eastAsia="Calibri" w:hAnsi="Calibri" w:cs="Calibri"/>
        </w:rPr>
        <w:br/>
        <w:t xml:space="preserve">И вече че се враща и я като се засмея̀х и по мен Божилов, нашия, па и Лазо̀ </w:t>
      </w:r>
      <w:r>
        <w:rPr>
          <w:rFonts w:ascii="Calibri" w:eastAsia="Calibri" w:hAnsi="Calibri" w:cs="Calibri"/>
        </w:rPr>
        <w:t xml:space="preserve">Крѐкманов, </w:t>
      </w:r>
      <w:r>
        <w:rPr>
          <w:rFonts w:ascii="Calibri" w:eastAsia="Calibri" w:hAnsi="Calibri" w:cs="Calibri"/>
        </w:rPr>
        <w:lastRenderedPageBreak/>
        <w:t>Лазо̀ Грозда̀нов, а бе тия, къде бехме, Крумѐ Начо̀в. Викам вече, смеем се и он:</w:t>
      </w:r>
      <w:r>
        <w:rPr>
          <w:rFonts w:ascii="Calibri" w:eastAsia="Calibri" w:hAnsi="Calibri" w:cs="Calibri"/>
        </w:rPr>
        <w:br/>
        <w:t>- Леля̀ Радко! – вика – Ей, жено! Ти ме – вика – стресна̀! Бех се – вика – завръща̀л! –</w:t>
      </w:r>
      <w:r>
        <w:rPr>
          <w:rFonts w:ascii="Calibri" w:eastAsia="Calibri" w:hAnsi="Calibri" w:cs="Calibri"/>
        </w:rPr>
        <w:br/>
        <w:t>- Е оти бе, Го̀ше? –</w:t>
      </w:r>
      <w:r>
        <w:rPr>
          <w:rFonts w:ascii="Calibri" w:eastAsia="Calibri" w:hAnsi="Calibri" w:cs="Calibri"/>
        </w:rPr>
        <w:br/>
        <w:t>Вика:</w:t>
      </w:r>
      <w:r>
        <w:rPr>
          <w:rFonts w:ascii="Calibri" w:eastAsia="Calibri" w:hAnsi="Calibri" w:cs="Calibri"/>
        </w:rPr>
        <w:br/>
        <w:t>- Като видо̀х – вика – викам край! Мъжете колко</w:t>
      </w:r>
      <w:r>
        <w:rPr>
          <w:rFonts w:ascii="Calibri" w:eastAsia="Calibri" w:hAnsi="Calibri" w:cs="Calibri"/>
        </w:rPr>
        <w:t xml:space="preserve"> са пияни, а па жените, па и онѝ да се напраат! –</w:t>
      </w:r>
      <w:r>
        <w:rPr>
          <w:rFonts w:ascii="Calibri" w:eastAsia="Calibri" w:hAnsi="Calibri" w:cs="Calibri"/>
        </w:rPr>
        <w:br/>
        <w:t xml:space="preserve"> Много голем цирк съм правѝла, ма имаше, а па сега остарѐх. Ама пак, гяволиите па̀ не мога да ги мана. Се некде, Данчето току речѐ:</w:t>
      </w:r>
      <w:r>
        <w:rPr>
          <w:rFonts w:ascii="Calibri" w:eastAsia="Calibri" w:hAnsi="Calibri" w:cs="Calibri"/>
        </w:rPr>
        <w:br/>
        <w:t>- Майко, ма! Ма вече прѐстани!</w:t>
      </w:r>
      <w:r>
        <w:rPr>
          <w:rFonts w:ascii="Calibri" w:eastAsia="Calibri" w:hAnsi="Calibri" w:cs="Calibri"/>
        </w:rPr>
        <w:br/>
        <w:t>- А бе, не мога бе! Така ми иде отвътр</w:t>
      </w:r>
      <w:r>
        <w:rPr>
          <w:rFonts w:ascii="Calibri" w:eastAsia="Calibri" w:hAnsi="Calibri" w:cs="Calibri"/>
        </w:rPr>
        <w:t>е!</w:t>
      </w:r>
    </w:p>
    <w:p w:rsidR="00F65721" w:rsidRDefault="001B0DC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bg-BG"/>
        </w:rPr>
        <w:drawing>
          <wp:inline distT="0" distB="0" distL="0" distR="0">
            <wp:extent cx="5760720" cy="3840480"/>
            <wp:effectExtent l="0" t="0" r="0" b="0"/>
            <wp:docPr id="592499316" name="image1.jpg" descr="Ein Bild, das Person, Kleidung, Im Haus, Menschliches Gesicht enthält.&#10;&#10;KI-generierte Inhalte können fehlerhaft sein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in Bild, das Person, Kleidung, Im Haus, Menschliches Gesicht enthält.&#10;&#10;KI-generierte Inhalte können fehlerhaft sein.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65721" w:rsidRDefault="001B0DC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На снимката: Силвия Величкова</w:t>
      </w:r>
      <w:r>
        <w:rPr>
          <w:rFonts w:ascii="Calibri" w:eastAsia="Calibri" w:hAnsi="Calibri" w:cs="Calibri"/>
          <w:vertAlign w:val="superscript"/>
        </w:rPr>
        <w:footnoteReference w:id="3"/>
      </w:r>
      <w:r>
        <w:rPr>
          <w:rFonts w:ascii="Calibri" w:eastAsia="Calibri" w:hAnsi="Calibri" w:cs="Calibri"/>
        </w:rPr>
        <w:t xml:space="preserve">заснема модели на шевета от баба Радка Божилова. </w:t>
      </w:r>
    </w:p>
    <w:sectPr w:rsidR="00F65721">
      <w:pgSz w:w="11906" w:h="16838"/>
      <w:pgMar w:top="1417" w:right="1417" w:bottom="1134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DCB" w:rsidRDefault="001B0DCB">
      <w:pPr>
        <w:spacing w:after="0" w:line="240" w:lineRule="auto"/>
      </w:pPr>
      <w:r>
        <w:separator/>
      </w:r>
    </w:p>
  </w:endnote>
  <w:endnote w:type="continuationSeparator" w:id="0">
    <w:p w:rsidR="001B0DCB" w:rsidRDefault="001B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  <w:embedRegular r:id="rId1" w:fontKey="{FAF0EC38-AD9E-47A0-ADDF-72A3EF25605F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80F32140-3557-41E4-A72E-B8A49334FE95}"/>
    <w:embedBold r:id="rId3" w:fontKey="{66B1311B-4E5B-4B97-B17F-34E215B8A0F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DCB" w:rsidRDefault="001B0DCB">
      <w:pPr>
        <w:spacing w:after="0" w:line="240" w:lineRule="auto"/>
      </w:pPr>
      <w:r>
        <w:separator/>
      </w:r>
    </w:p>
  </w:footnote>
  <w:footnote w:type="continuationSeparator" w:id="0">
    <w:p w:rsidR="001B0DCB" w:rsidRDefault="001B0DCB">
      <w:pPr>
        <w:spacing w:after="0" w:line="240" w:lineRule="auto"/>
      </w:pPr>
      <w:r>
        <w:continuationSeparator/>
      </w:r>
    </w:p>
  </w:footnote>
  <w:footnote w:id="1">
    <w:p w:rsidR="00F65721" w:rsidRDefault="001B0D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Сая – саяна носия, има се предвид сая със сърмени бикмета</w:t>
      </w:r>
    </w:p>
  </w:footnote>
  <w:footnote w:id="2">
    <w:p w:rsidR="00F65721" w:rsidRDefault="001B0D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>Запрашаш - попиташ</w:t>
      </w:r>
    </w:p>
  </w:footnote>
  <w:footnote w:id="3">
    <w:p w:rsidR="00F65721" w:rsidRDefault="001B0D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Силвия Величкова  - </w:t>
      </w:r>
      <w:hyperlink r:id="rId1">
        <w:r>
          <w:rPr>
            <w:color w:val="467886"/>
            <w:sz w:val="20"/>
            <w:szCs w:val="20"/>
            <w:u w:val="single"/>
          </w:rPr>
          <w:t>htt</w:t>
        </w:r>
        <w:r>
          <w:rPr>
            <w:color w:val="467886"/>
            <w:sz w:val="20"/>
            <w:szCs w:val="20"/>
            <w:u w:val="single"/>
          </w:rPr>
          <w:t>ps://www.estorium.org/de/EU-2-65628f37b10ad</w:t>
        </w:r>
      </w:hyperlink>
    </w:p>
    <w:p w:rsidR="00F65721" w:rsidRDefault="00F6572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721"/>
    <w:rsid w:val="001B0DCB"/>
    <w:rsid w:val="0089314D"/>
    <w:rsid w:val="00F6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ABE02-73ED-4361-A9DC-AF781C413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bg" w:eastAsia="bg-BG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link w:val="Heading7Char"/>
    <w:uiPriority w:val="9"/>
    <w:semiHidden/>
    <w:unhideWhenUsed/>
    <w:qFormat/>
    <w:rsid w:val="00285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link w:val="Heading8Char"/>
    <w:uiPriority w:val="9"/>
    <w:semiHidden/>
    <w:unhideWhenUsed/>
    <w:qFormat/>
    <w:rsid w:val="00285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link w:val="Heading9Char"/>
    <w:uiPriority w:val="9"/>
    <w:semiHidden/>
    <w:unhideWhenUsed/>
    <w:qFormat/>
    <w:rsid w:val="00285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berschrift1Zchn">
    <w:name w:val="Überschrift 1 Zchn"/>
    <w:basedOn w:val="DefaultParagraphFont"/>
    <w:uiPriority w:val="9"/>
    <w:rsid w:val="00285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DefaultParagraphFont"/>
    <w:uiPriority w:val="9"/>
    <w:semiHidden/>
    <w:rsid w:val="00285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DefaultParagraphFont"/>
    <w:uiPriority w:val="9"/>
    <w:semiHidden/>
    <w:rsid w:val="00285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DefaultParagraphFont"/>
    <w:uiPriority w:val="9"/>
    <w:semiHidden/>
    <w:rsid w:val="0028504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DefaultParagraphFont"/>
    <w:uiPriority w:val="9"/>
    <w:semiHidden/>
    <w:rsid w:val="0028504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DefaultParagraphFont"/>
    <w:uiPriority w:val="9"/>
    <w:semiHidden/>
    <w:rsid w:val="002850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0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0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04F"/>
    <w:rPr>
      <w:rFonts w:eastAsiaTheme="majorEastAsia" w:cstheme="majorBidi"/>
      <w:color w:val="272727" w:themeColor="text1" w:themeTint="D8"/>
    </w:rPr>
  </w:style>
  <w:style w:type="character" w:customStyle="1" w:styleId="TitelZchn">
    <w:name w:val="Titel Zchn"/>
    <w:basedOn w:val="DefaultParagraphFont"/>
    <w:uiPriority w:val="10"/>
    <w:rsid w:val="00285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tertitelZchn">
    <w:name w:val="Untertitel Zchn"/>
    <w:basedOn w:val="DefaultParagraphFont"/>
    <w:uiPriority w:val="11"/>
    <w:rsid w:val="00285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link w:val="QuoteChar"/>
    <w:uiPriority w:val="29"/>
    <w:qFormat/>
    <w:rsid w:val="00285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04F"/>
    <w:rPr>
      <w:i/>
      <w:iCs/>
      <w:color w:val="404040" w:themeColor="text1" w:themeTint="BF"/>
    </w:rPr>
  </w:style>
  <w:style w:type="paragraph" w:styleId="ListParagraph">
    <w:name w:val="List Paragraph"/>
    <w:uiPriority w:val="34"/>
    <w:qFormat/>
    <w:rsid w:val="002850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04F"/>
    <w:rPr>
      <w:i/>
      <w:iCs/>
      <w:color w:val="0F4761" w:themeColor="accent1" w:themeShade="BF"/>
    </w:rPr>
  </w:style>
  <w:style w:type="paragraph" w:styleId="IntenseQuote">
    <w:name w:val="Intense Quote"/>
    <w:link w:val="IntenseQuoteChar"/>
    <w:uiPriority w:val="30"/>
    <w:qFormat/>
    <w:rsid w:val="00285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0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04F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link w:val="FootnoteTextChar"/>
    <w:uiPriority w:val="99"/>
    <w:semiHidden/>
    <w:unhideWhenUsed/>
    <w:rsid w:val="00E91F0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1F0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1F0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50AF0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50AF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storium.org/de/EU-2-65628f37b10ad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mP3MKX3o6P0XUhyC/Fpvov9W5A==">CgMxLjA4AHIhMUpGQVJaczJDaVFQVTltNUxLQ3ZwWVhMU2IyVm5TMGF4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 Neykov</dc:creator>
  <cp:lastModifiedBy>Martin Bal</cp:lastModifiedBy>
  <cp:revision>3</cp:revision>
  <dcterms:created xsi:type="dcterms:W3CDTF">2025-12-07T16:19:00Z</dcterms:created>
  <dcterms:modified xsi:type="dcterms:W3CDTF">2025-12-09T20:41:00Z</dcterms:modified>
</cp:coreProperties>
</file>