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Rule="auto"/>
        <w:jc w:val="both"/>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02">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Владислав Петков</w:t>
      </w:r>
    </w:p>
    <w:p w:rsidR="00000000" w:rsidDel="00000000" w:rsidP="00000000" w:rsidRDefault="00000000" w:rsidRPr="00000000" w14:paraId="00000003">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Активист, докторант по културна антропология, член на множество организации за защита на правата на човека</w:t>
      </w:r>
    </w:p>
    <w:p w:rsidR="00000000" w:rsidDel="00000000" w:rsidP="00000000" w:rsidRDefault="00000000" w:rsidRPr="00000000" w14:paraId="00000004">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Майчин език: български</w:t>
      </w:r>
    </w:p>
    <w:p w:rsidR="00000000" w:rsidDel="00000000" w:rsidP="00000000" w:rsidRDefault="00000000" w:rsidRPr="00000000" w14:paraId="00000005">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Място на запис: София, България </w:t>
      </w:r>
    </w:p>
    <w:p w:rsidR="00000000" w:rsidDel="00000000" w:rsidP="00000000" w:rsidRDefault="00000000" w:rsidRPr="00000000" w14:paraId="00000006">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Дата на запис: 01.03.2022</w:t>
      </w:r>
    </w:p>
    <w:p w:rsidR="00000000" w:rsidDel="00000000" w:rsidP="00000000" w:rsidRDefault="00000000" w:rsidRPr="00000000" w14:paraId="00000007">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Място на раждане: Севлиево</w:t>
      </w:r>
    </w:p>
    <w:p w:rsidR="00000000" w:rsidDel="00000000" w:rsidP="00000000" w:rsidRDefault="00000000" w:rsidRPr="00000000" w14:paraId="00000008">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Дата на раждане: 09.09.1987</w:t>
      </w:r>
    </w:p>
    <w:p w:rsidR="00000000" w:rsidDel="00000000" w:rsidP="00000000" w:rsidRDefault="00000000" w:rsidRPr="00000000" w14:paraId="00000009">
      <w:pPr>
        <w:spacing w:after="0" w:before="0" w:lineRule="auto"/>
        <w:jc w:val="both"/>
        <w:rPr>
          <w:rFonts w:ascii="Calibri" w:cs="Calibri" w:eastAsia="Calibri" w:hAnsi="Calibri"/>
          <w:sz w:val="25"/>
          <w:szCs w:val="25"/>
        </w:rPr>
      </w:pPr>
      <w:r w:rsidDel="00000000" w:rsidR="00000000" w:rsidRPr="00000000">
        <w:rPr>
          <w:rtl w:val="0"/>
        </w:rPr>
      </w:r>
    </w:p>
    <w:p w:rsidR="00000000" w:rsidDel="00000000" w:rsidP="00000000" w:rsidRDefault="00000000" w:rsidRPr="00000000" w14:paraId="0000000A">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Казвам се Влади и съм на 35 години. По образование съм юрист и антрополог. От четири години работя върху докторантура по културна антропология, която се надявам да финализирам тази година. В зависимост от контекста мога да се представя по различни начини – понякога като юрист, понякога като антрополог, в други случаи като експерт или като активист. Най-общо казано се занимавам с граждански инициативи и различни каузи в гражданския сектор.</w:t>
      </w:r>
    </w:p>
    <w:p w:rsidR="00000000" w:rsidDel="00000000" w:rsidP="00000000" w:rsidRDefault="00000000" w:rsidRPr="00000000" w14:paraId="0000000B">
      <w:pPr>
        <w:spacing w:after="0" w:before="0" w:lineRule="auto"/>
        <w:jc w:val="both"/>
        <w:rPr>
          <w:rFonts w:ascii="Calibri" w:cs="Calibri" w:eastAsia="Calibri" w:hAnsi="Calibri"/>
          <w:sz w:val="25"/>
          <w:szCs w:val="25"/>
        </w:rPr>
      </w:pPr>
      <w:r w:rsidDel="00000000" w:rsidR="00000000" w:rsidRPr="00000000">
        <w:rPr>
          <w:rtl w:val="0"/>
        </w:rPr>
      </w:r>
    </w:p>
    <w:p w:rsidR="00000000" w:rsidDel="00000000" w:rsidP="00000000" w:rsidRDefault="00000000" w:rsidRPr="00000000" w14:paraId="0000000C">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b w:val="1"/>
          <w:bCs w:val="1"/>
          <w:sz w:val="25"/>
          <w:szCs w:val="25"/>
          <w:rtl w:val="0"/>
        </w:rPr>
        <w:t xml:space="preserve">Какво можеш да разкажеш за каузите, с които се занимаваш?</w:t>
        <w:br w:type="textWrapping"/>
      </w:r>
      <w:r w:rsidDel="00000000" w:rsidR="00000000" w:rsidRPr="00000000">
        <w:rPr>
          <w:rFonts w:ascii="Calibri" w:cs="Calibri" w:eastAsia="Calibri" w:hAnsi="Calibri"/>
          <w:sz w:val="25"/>
          <w:szCs w:val="25"/>
          <w:rtl w:val="0"/>
        </w:rPr>
        <w:t xml:space="preserve">Включен съм в няколко социални движения, които обединява стремежът към равнопоставеност. Най-активно работя по теми, свързани с ромската общност, ЛГБТИ общността (лесбийки, гей, бисексуални, транс и интерсекс хора) и правата на жените. Това са основните направления, но участвам и в други инициативи. В основата им стои идеята, че всички трябва да имаме равен достъп до социалния, политическия и културния живот, да можем да участваме активно и да развиваме най-добрата версия на себе си – не само благодарение на личните си усилия, а и благодарение на среда, която предоставя равни възможности.</w:t>
      </w:r>
    </w:p>
    <w:p w:rsidR="00000000" w:rsidDel="00000000" w:rsidP="00000000" w:rsidRDefault="00000000" w:rsidRPr="00000000" w14:paraId="0000000D">
      <w:pPr>
        <w:spacing w:after="0" w:before="0" w:lineRule="auto"/>
        <w:jc w:val="both"/>
        <w:rPr>
          <w:rFonts w:ascii="Calibri" w:cs="Calibri" w:eastAsia="Calibri" w:hAnsi="Calibri"/>
          <w:sz w:val="25"/>
          <w:szCs w:val="25"/>
        </w:rPr>
      </w:pPr>
      <w:r w:rsidDel="00000000" w:rsidR="00000000" w:rsidRPr="00000000">
        <w:rPr>
          <w:rtl w:val="0"/>
        </w:rPr>
      </w:r>
    </w:p>
    <w:p w:rsidR="00000000" w:rsidDel="00000000" w:rsidP="00000000" w:rsidRDefault="00000000" w:rsidRPr="00000000" w14:paraId="0000000E">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b w:val="1"/>
          <w:bCs w:val="1"/>
          <w:sz w:val="25"/>
          <w:szCs w:val="25"/>
          <w:rtl w:val="0"/>
        </w:rPr>
        <w:t xml:space="preserve">Как започна да се занимаваш с тези теми?</w:t>
        <w:br w:type="textWrapping"/>
      </w:r>
      <w:r w:rsidDel="00000000" w:rsidR="00000000" w:rsidRPr="00000000">
        <w:rPr>
          <w:rFonts w:ascii="Calibri" w:cs="Calibri" w:eastAsia="Calibri" w:hAnsi="Calibri"/>
          <w:sz w:val="25"/>
          <w:szCs w:val="25"/>
          <w:rtl w:val="0"/>
        </w:rPr>
        <w:t xml:space="preserve">Всъщност започнах още на 14–15-годишна възраст да се включвам в граждански инициативи. Първите ми стъпки бяха свързани с младежки активизъм – създаване на политики и пространства, в които младите хора да участват активно в обществения живот. Това започна в родния ми град Севлиево, когато още бях ученик в гимназията. По странно стечение на обстоятелствата ме изпратиха на една среща, защото „трябваше да отиде някой от нашето училище“. Отидох без да знам какво се очаква от мен, но в рамките на тази и на следващите срещи се оформи група от млади хора, които искаха да подобрят средата за младежите в града. Малките населени места често имат проблем с това, че младите напускат, защото не намират реализация или среда, която да удовлетворява нуждите им.</w:t>
      </w:r>
    </w:p>
    <w:p w:rsidR="00000000" w:rsidDel="00000000" w:rsidP="00000000" w:rsidRDefault="00000000" w:rsidRPr="00000000" w14:paraId="0000000F">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Така създадохме Младежки център – Севлиево, и още докато бях ученик започнах активно да работя по различни инициативи. Когато се преместих в София, вече бях свикнал на гражданска ангажираност и естествено започнах да се включвам в други каузи – първо свързани с ромската общност, а през последните пет-шест години и много активно с ЛГБТИ общността. Всичко това се разви постепенно и естествено. Никога не съм си представял, че ще се превърне в професионална реализация. Започна като доброволчество, и много от нещата, които правя и днес, все още са доброволни. Но в крайна сметка това стана и професия – подкрепям граждански инициативи, особено тези, насочени към равнопоставеност.</w:t>
      </w:r>
    </w:p>
    <w:p w:rsidR="00000000" w:rsidDel="00000000" w:rsidP="00000000" w:rsidRDefault="00000000" w:rsidRPr="00000000" w14:paraId="00000010">
      <w:pPr>
        <w:spacing w:after="0" w:before="0" w:lineRule="auto"/>
        <w:jc w:val="both"/>
        <w:rPr>
          <w:rFonts w:ascii="Calibri" w:cs="Calibri" w:eastAsia="Calibri" w:hAnsi="Calibri"/>
          <w:sz w:val="25"/>
          <w:szCs w:val="25"/>
        </w:rPr>
      </w:pPr>
      <w:r w:rsidDel="00000000" w:rsidR="00000000" w:rsidRPr="00000000">
        <w:rPr>
          <w:rtl w:val="0"/>
        </w:rPr>
      </w:r>
    </w:p>
    <w:p w:rsidR="00000000" w:rsidDel="00000000" w:rsidP="00000000" w:rsidRDefault="00000000" w:rsidRPr="00000000" w14:paraId="00000011">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b w:val="1"/>
          <w:bCs w:val="1"/>
          <w:sz w:val="25"/>
          <w:szCs w:val="25"/>
          <w:rtl w:val="0"/>
        </w:rPr>
        <w:t xml:space="preserve"> Чувстваш ли лична връзка с каузите, с които се занимаваш?</w:t>
        <w:br w:type="textWrapping"/>
      </w:r>
      <w:r w:rsidDel="00000000" w:rsidR="00000000" w:rsidRPr="00000000">
        <w:rPr>
          <w:rFonts w:ascii="Calibri" w:cs="Calibri" w:eastAsia="Calibri" w:hAnsi="Calibri"/>
          <w:sz w:val="25"/>
          <w:szCs w:val="25"/>
          <w:rtl w:val="0"/>
        </w:rPr>
        <w:t xml:space="preserve">Определено да. Всяка кауза, в която участвам – независимо дали ролята ми е по-скоро експертна или активистка – е лична. Това идва и от собствената ми история и идентичност, от борбите, през които аз самият съм преминал, но и от преживяванията на близки и познати. Вярвам, че борбата за равнопоставеност има много измерения, но в основата си обединява различни групи, които се сблъскват с несправедливост. Личната ангажираност има своите предимства – влагаш всичко от себе си, гориш в каузата. Но това може и да е недостатък, защото понякога приемаш неуспехите твърде лично и стигаш до разочарование или до усещане за прегаряне. Понякога ми е трудно да преценя дали дадено разочарование е професионално или лично, а понякога е очевидно, че е много лично.Трябва да продължим да променяме нещата. Това ми е ясно, но в същото време понякога е изтощително. Просто е изтощително постоянно да трябва да обясняваш себе си и постоянно да… оправдаваш своето съществуване. Това понякога е изтощително.</w:t>
      </w:r>
    </w:p>
    <w:p w:rsidR="00000000" w:rsidDel="00000000" w:rsidP="00000000" w:rsidRDefault="00000000" w:rsidRPr="00000000" w14:paraId="00000012">
      <w:pPr>
        <w:spacing w:after="0" w:before="0" w:lineRule="auto"/>
        <w:jc w:val="both"/>
        <w:rPr>
          <w:rFonts w:ascii="Calibri" w:cs="Calibri" w:eastAsia="Calibri" w:hAnsi="Calibri"/>
          <w:sz w:val="25"/>
          <w:szCs w:val="25"/>
        </w:rPr>
      </w:pPr>
      <w:r w:rsidDel="00000000" w:rsidR="00000000" w:rsidRPr="00000000">
        <w:rPr>
          <w:rtl w:val="0"/>
        </w:rPr>
      </w:r>
    </w:p>
    <w:p w:rsidR="00000000" w:rsidDel="00000000" w:rsidP="00000000" w:rsidRDefault="00000000" w:rsidRPr="00000000" w14:paraId="00000013">
      <w:pPr>
        <w:spacing w:after="0" w:before="0" w:lineRule="auto"/>
        <w:jc w:val="both"/>
        <w:rPr>
          <w:rFonts w:ascii="Calibri" w:cs="Calibri" w:eastAsia="Calibri" w:hAnsi="Calibri"/>
          <w:sz w:val="25"/>
          <w:szCs w:val="25"/>
          <w:highlight w:val="red"/>
        </w:rPr>
      </w:pPr>
      <w:r w:rsidDel="00000000" w:rsidR="00000000" w:rsidRPr="00000000">
        <w:rPr>
          <w:rFonts w:ascii="Calibri" w:cs="Calibri" w:eastAsia="Calibri" w:hAnsi="Calibri"/>
          <w:b w:val="1"/>
          <w:bCs w:val="1"/>
          <w:sz w:val="25"/>
          <w:szCs w:val="25"/>
          <w:rtl w:val="0"/>
        </w:rPr>
        <w:t xml:space="preserve">Може би е малко страшно?</w:t>
      </w:r>
      <w:r w:rsidDel="00000000" w:rsidR="00000000" w:rsidRPr="00000000">
        <w:rPr>
          <w:rtl w:val="0"/>
        </w:rPr>
      </w:r>
    </w:p>
    <w:p w:rsidR="00000000" w:rsidDel="00000000" w:rsidP="00000000" w:rsidRDefault="00000000" w:rsidRPr="00000000" w14:paraId="00000014">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За първи път бях на София Прайд през 2015 г. Това беше едно от най - вдъхновяващите преживявания в живота ми. Между другото, всеки Прайд е така, но първият сякаш е от най-вдъхновяващите преживявания в моя живот. И е много овластяващо. Особено когато шествието свършва и просто усещаш, че си го направил, оцелял си, заявил си себе си. И после идва моментът, когато ни дават инструкции да махнем всички аксесоари, които ни идентифицират с шествието, да се движим в групи, да внимаваме как се прибираме и т.н.</w:t>
      </w:r>
    </w:p>
    <w:p w:rsidR="00000000" w:rsidDel="00000000" w:rsidP="00000000" w:rsidRDefault="00000000" w:rsidRPr="00000000" w14:paraId="00000015">
      <w:pPr>
        <w:spacing w:after="0" w:before="0" w:lineRule="auto"/>
        <w:jc w:val="both"/>
        <w:rPr>
          <w:rFonts w:ascii="Calibri" w:cs="Calibri" w:eastAsia="Calibri" w:hAnsi="Calibri"/>
          <w:b w:val="1"/>
          <w:bCs w:val="1"/>
          <w:sz w:val="25"/>
          <w:szCs w:val="25"/>
        </w:rPr>
      </w:pPr>
      <w:r w:rsidDel="00000000" w:rsidR="00000000" w:rsidRPr="00000000">
        <w:rPr>
          <w:rFonts w:ascii="Calibri" w:cs="Calibri" w:eastAsia="Calibri" w:hAnsi="Calibri"/>
          <w:sz w:val="25"/>
          <w:szCs w:val="25"/>
          <w:rtl w:val="0"/>
        </w:rPr>
        <w:t xml:space="preserve">И после си спомням, че аз, мисля, имах знаме, което прибрах, но имах такава гривничка . И когато си тръгвах, полицаите ми казаха на контролните пунктове “Не забравяй да си свалиш гривничката”. И това беше наистина тъжно. Моментът, в който я свалих, беше нещо като: добре, имахте един ден, сега хайде обратно се връщайте тихо, кротко, за да не ви виждаме и чуваме за още една година. И след това на ново. Та идва си със своята цена, дори София Прайд. </w:t>
      </w:r>
      <w:r w:rsidDel="00000000" w:rsidR="00000000" w:rsidRPr="00000000">
        <w:rPr>
          <w:rtl w:val="0"/>
        </w:rPr>
      </w:r>
    </w:p>
    <w:p w:rsidR="00000000" w:rsidDel="00000000" w:rsidP="00000000" w:rsidRDefault="00000000" w:rsidRPr="00000000" w14:paraId="00000016">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Бих казал, че в известен смисъл е постоянна борба, в друг смисъл – не е постоянна борба. Особено за мен, въпреки че често съм в общество, което в момента не използва социална подкрепа или законово равенство. Не бих казал… От една страна, това е голяма привилегия. Аз съм цис мъж, не съм транс човек. Освен това съм мъж, живея в общност, която ми дава определени привилегии и не принадлежа към малцинството, което е много очевидно.</w:t>
      </w:r>
    </w:p>
    <w:p w:rsidR="00000000" w:rsidDel="00000000" w:rsidP="00000000" w:rsidRDefault="00000000" w:rsidRPr="00000000" w14:paraId="00000017">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За мен е относително лесно да „мигрирам“ според предположението за хетеросексуалност. Разбира се, ако попадна в нова среда, до точката, в която не знам как да се скрия, няма да е ясно, че съм гей човек. И това ми дава определено спокойствие да се ориентирам в обществото. На първо място, не всеки има тази привилегия. За някои хора е очевидно, но за транс хората е още по-трудно. До сега това „маскиране“ има своята цена. Винаги оценявам в нова социална среда кога и как ще се разкрия. Защото това е постоянен процес. И това също понякога е малко изтощително. Тази оценка, това разкриване и очакването какво ще се случи като резултат от него. Така че, от една страна, осъзнавам, че ми е по-лесно да живея в ежедневието си. От друга страна, има и елементи на умора и постоянно очакване. Някои хора ще кажат, че съм „педераст“. И това очакване също е реално. Но трябва да кажа, че за мен, отвъд законовите бариери, които ме поставят в неравностойно положение, е толкова болезнено и трудно всеки ден да трябва да бъдеш внимателен и да се страхуваш.</w:t>
      </w:r>
    </w:p>
    <w:p w:rsidR="00000000" w:rsidDel="00000000" w:rsidP="00000000" w:rsidRDefault="00000000" w:rsidRPr="00000000" w14:paraId="00000018">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Казвам това, защото, както вече казах, лично преживявам всякакви трудности. Миналата година бях на Бургас Прайд и трябва да кажа, че това не беше най-вдъхновяващото преживяване. Но тези събития са важни и по някакъв начин ни обогатяват и ни дават видимост и овластяване, от които всъщност имаме нужда. Има и много други инициативи, които дават много кураж, сила и чувство за общност.</w:t>
      </w:r>
    </w:p>
    <w:p w:rsidR="00000000" w:rsidDel="00000000" w:rsidP="00000000" w:rsidRDefault="00000000" w:rsidRPr="00000000" w14:paraId="00000019">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За мен едно от най-позитивните неща е, че през последните няколко години, благодарение на усилията на някои от нас, а може би и на много хора, както и на външни фактори извън нашите общности, започва много по-интензивна комуникация между различните общности. Това също е много интересно и вдъхновяващо. Участвах в създаването на коалиция, която наричаме „Лига на равнопоставеността“, започнала с обединяване на хора от глухи, ромски и ЛГБТИ общности, хора и активисти. Организирахме невероятни неща – няколко събития, едно в Пловдив, едно в София, други инициативи. Това са неща, които са наистина вдъхновяващи, и от нашите общности черпим много мотивация да продължим напред, въпреки трудностите. За мен единственият начин да продължим тази борба е да изграждаме общности на доверие и споделяне с други хора. Да създаваме общности на доверие и подкрепа, които ни свързват и ни дават сила, когато наистина имаме нужда, когато се чувстваме нападнати и когато се чувстваме победени. И това е наистина много важно.</w:t>
      </w:r>
    </w:p>
    <w:p w:rsidR="00000000" w:rsidDel="00000000" w:rsidP="00000000" w:rsidRDefault="00000000" w:rsidRPr="00000000" w14:paraId="0000001A">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Друга инициатива, с която много се гордея, е тази, която направихме миналата година на 24 ноември, навечерието на Международния ден за борбата с насилието над жени. Аз съм част от екипа на Феминистка мобилизация, който организира това събитие в София няколко години, както и събитието на 8 март за правата на жените. На 24 ноември направихме танцова инициатива, в която искахме да включим повече хора по различни начини. Моето мнение е, че трябва да използваме различни стратегии, за да включим хора, които имат някаква чувствителност, но може би не се чувстват уверени да заемат политическа позиция и да участват активно. Решихме да опитаме такава стратегия – чрез танци. Сформирахме група невероятни момичета, с които работихме около месец и половина. Създадохме хореография, която записахме на видео, с което много се гордея.</w:t>
      </w:r>
    </w:p>
    <w:p w:rsidR="00000000" w:rsidDel="00000000" w:rsidP="00000000" w:rsidRDefault="00000000" w:rsidRPr="00000000" w14:paraId="0000001B">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Идеята беше да представим хореографията или части от нея на протеста на 25 ноември. В крайна сметка не го направихме, защото на същия ден имаше друго трагично събитие – убийство на жена, и атмосферата на протеста не позволяваше да се танцува. Така че не го направихме, но процесът беше изключително вдъхновяващ. И точно затова успяхме да създадем общност заедно с момичетата, които се оказаха голяма подкрепа една за друга. Някои от тях публично споделиха, че сами са били жертви на домашно насилие или са били в проблемни, обсесивни, токсични отношения. Много други хора участваха във видеото, но за мен самият процес беше най-важен. Създадохме общност от хора, които се подкрепят взаимно и се овластяват, и мисля, че това е начин напред.</w:t>
      </w:r>
    </w:p>
    <w:p w:rsidR="00000000" w:rsidDel="00000000" w:rsidP="00000000" w:rsidRDefault="00000000" w:rsidRPr="00000000" w14:paraId="0000001C">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Постоянно се опитвам да разбера как можем да имаме по-мащабна, стратегическа социална промяна чрез тези инициативи. Но за мен е важно да мисля за процеса, за това как можем да продължим да създаваме общност от хора, които се подкрепят и овластяват взаимно.</w:t>
      </w:r>
    </w:p>
    <w:p w:rsidR="00000000" w:rsidDel="00000000" w:rsidP="00000000" w:rsidRDefault="00000000" w:rsidRPr="00000000" w14:paraId="0000001D">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Точно тези микрообщности, партньорства и хора, с които съм участвал, несъмнено ми дават най-голямата подкрепа да не прегрея напълно. Хората стават много по-силни в цялото това нещо. Историите, които тези хора разказват, изисква се голяма смелост…</w:t>
      </w:r>
    </w:p>
    <w:p w:rsidR="00000000" w:rsidDel="00000000" w:rsidP="00000000" w:rsidRDefault="00000000" w:rsidRPr="00000000" w14:paraId="0000001E">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Не можех да си го представя. Мисля, че това [включването в общност] дава смелост. Едно от момичетата, които участваха в танцовата група, на първата среща сподели, че има своя лична история, но не е говорила за нея. Нямаше такава смелост. Това беше месец и половина преди протеста. После тя сама говореше на протеста, после в репортажа на BTV и в общия чат в групата каза, че едно от нещата, които са й дали смелостта да говори, е било точно това, което правеше там.</w:t>
      </w:r>
    </w:p>
    <w:p w:rsidR="00000000" w:rsidDel="00000000" w:rsidP="00000000" w:rsidRDefault="00000000" w:rsidRPr="00000000" w14:paraId="0000001F">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Тогава си казах: добре, това, което направихме, имаше смисъл. Аз не съм човекът, който трябва да разказва тази история, но искам да кажа, че тази общност дава сила и смелост да се говори, което е особено важно и е един от основните проблеми, с които се сблъскват нашите общности. Ние сме свикнали да мълчим. Това е особено важно. Жертвите на насилие са главно на домашно насилие, но в ЛГБТИ общността също имаме проблеми с това да не съобщаваме, да не говорим. Понякога това е много сериозен инцидент, защото познавам хора от общността, които са активни, но предпочитат да не говорят. Това е така и в ромската общност.</w:t>
      </w:r>
    </w:p>
    <w:p w:rsidR="00000000" w:rsidDel="00000000" w:rsidP="00000000" w:rsidRDefault="00000000" w:rsidRPr="00000000" w14:paraId="00000020">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Има страх да не говориш, да не търсиш подкрепа, но благодарение на смелостта на другите и връзката ни с тях, това може да се промени към по-добро. Тези общности, тези микрообщности, всъщност дават много.</w:t>
      </w:r>
    </w:p>
    <w:p w:rsidR="00000000" w:rsidDel="00000000" w:rsidP="00000000" w:rsidRDefault="00000000" w:rsidRPr="00000000" w14:paraId="00000021">
      <w:pPr>
        <w:spacing w:after="0" w:before="0" w:lineRule="auto"/>
        <w:jc w:val="both"/>
        <w:rPr>
          <w:rFonts w:ascii="Calibri" w:cs="Calibri" w:eastAsia="Calibri" w:hAnsi="Calibri"/>
          <w:sz w:val="25"/>
          <w:szCs w:val="25"/>
        </w:rPr>
      </w:pPr>
      <w:r w:rsidDel="00000000" w:rsidR="00000000" w:rsidRPr="00000000">
        <w:rPr>
          <w:rtl w:val="0"/>
        </w:rPr>
      </w:r>
    </w:p>
    <w:p w:rsidR="00000000" w:rsidDel="00000000" w:rsidP="00000000" w:rsidRDefault="00000000" w:rsidRPr="00000000" w14:paraId="00000022">
      <w:pPr>
        <w:spacing w:after="0" w:before="0" w:lineRule="auto"/>
        <w:jc w:val="both"/>
        <w:rPr>
          <w:rFonts w:ascii="Calibri" w:cs="Calibri" w:eastAsia="Calibri" w:hAnsi="Calibri"/>
          <w:sz w:val="25"/>
          <w:szCs w:val="25"/>
        </w:rPr>
      </w:pPr>
      <w:r w:rsidDel="00000000" w:rsidR="00000000" w:rsidRPr="00000000">
        <w:rPr>
          <w:rFonts w:ascii="Calibri" w:cs="Calibri" w:eastAsia="Calibri" w:hAnsi="Calibri"/>
          <w:b w:val="1"/>
          <w:bCs w:val="1"/>
          <w:sz w:val="25"/>
          <w:szCs w:val="25"/>
          <w:rtl w:val="0"/>
        </w:rPr>
        <w:t xml:space="preserve">Изглеждаш като много смел човек в цялото това нещо.Винаги ли си бил смел?</w:t>
        <w:br w:type="textWrapping"/>
      </w:r>
      <w:r w:rsidDel="00000000" w:rsidR="00000000" w:rsidRPr="00000000">
        <w:rPr>
          <w:rFonts w:ascii="Calibri" w:cs="Calibri" w:eastAsia="Calibri" w:hAnsi="Calibri"/>
          <w:sz w:val="25"/>
          <w:szCs w:val="25"/>
          <w:rtl w:val="0"/>
        </w:rPr>
        <w:t xml:space="preserve">Не, не винаги. Дори и до днес не знам дали съм толкова смел, колкото искам да бъда. Събития и процеси ме карат да се питам за смелостта си. Но не, не винаги съм бил толкова смел, не толкова съзнателен. Смелостта идва, когато се чувстваш комфортно със себе си. Това е процес. Мисля, че има ключови събития в живота ми. Всъщност това бяха две пътувания, много близки хронологически. Едното беше през 2013 г., когато пътувах като част от обменна програма в САЩ. Това беше много вдъхновяващо, в идеологически смисъл, защото ми помогна да осъзная, че проблемът не е в общностите сами по себе си, а в системата, която ги потиска. Преди това бях склонен да вярвам, както все още е широко разпространено сред хората, които работят с такива общности, че те трябва да се променят. Трябва да променим общностите, за да се впишат в някаква картина. Което не винаги е така. Сега, например, ромската общност – без съмнение трябва да се промени нивото на образование в общността, но това не се случва само чрез училищата, а чрез създаване на условия, които в крайна сметка дават възможност на ромските деца да имат качествен достъп до образование. Основният проблем тук не е липсата на желание, а възможността да се прави това по не-травматичен начин. Това е начинът, по който до голяма степен успях да формирам себе си, благодарение на това пътуване. То ми даде смелост и мотивация да променя начина, по който мисля и работя за промяна и да гледам на проблемите по-системно. </w:t>
      </w:r>
    </w:p>
    <w:p w:rsidR="00000000" w:rsidDel="00000000" w:rsidP="00000000" w:rsidRDefault="00000000" w:rsidRPr="00000000" w14:paraId="00000023">
      <w:pPr>
        <w:spacing w:after="0" w:before="0" w:lineRule="auto"/>
        <w:jc w:val="both"/>
        <w:rPr>
          <w:rFonts w:ascii="Calibri" w:cs="Calibri" w:eastAsia="Calibri" w:hAnsi="Calibri"/>
          <w:color w:val="020817"/>
          <w:sz w:val="25"/>
          <w:szCs w:val="25"/>
        </w:rPr>
      </w:pPr>
      <w:r w:rsidDel="00000000" w:rsidR="00000000" w:rsidRPr="00000000">
        <w:rPr>
          <w:rFonts w:ascii="Calibri" w:cs="Calibri" w:eastAsia="Calibri" w:hAnsi="Calibri"/>
          <w:sz w:val="25"/>
          <w:szCs w:val="25"/>
          <w:rtl w:val="0"/>
        </w:rPr>
        <w:t xml:space="preserve">Това беше едно. Второто беше стаж в Испания през 2014 г. Първото беше идеологическо, а второто – по-лично. В Испания, която е страна, която е много подкрепяща към гей общността, с по-широки перспективи и по-позитивно обществено мнение, имах усещането, че гей човек не може да бъде „разкрит“, не трябва да се „разкрива”. Наистина се насладих на тези 5 месеца там. Беше много освобождаващо. След като се върнах, исках тази свобода да не е заключена като спомен, а да мога да я изживея тук. Това постепенно ми даде смелост да бъда по-активен в ЛГБТИ активизма, но и за себе си – да мисля и действам. Желанието ми е да бъда свободен, да живея за себе си. Да се опитваш да бъдеш себе си е трудно и да ти се каже „вече няма да бъдеш“ е много трудно. </w:t>
      </w:r>
      <w:r w:rsidDel="00000000" w:rsidR="00000000" w:rsidRPr="00000000">
        <w:rPr>
          <w:rFonts w:ascii="Calibri" w:cs="Calibri" w:eastAsia="Calibri" w:hAnsi="Calibri"/>
          <w:color w:val="020817"/>
          <w:sz w:val="25"/>
          <w:szCs w:val="25"/>
          <w:rtl w:val="0"/>
        </w:rPr>
        <w:t xml:space="preserve">И това беше едно от нещата, които всъщност наистина ми подтикна да приема себе си и да бъда много по -активен. Защото си дадох сметка, че за да можем да живеем в тази свобода, ние трябва да си я извоюваме.</w:t>
      </w:r>
    </w:p>
    <w:p w:rsidR="00000000" w:rsidDel="00000000" w:rsidP="00000000" w:rsidRDefault="00000000" w:rsidRPr="00000000" w14:paraId="00000024">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720" w:firstLine="0"/>
        <w:jc w:val="both"/>
        <w:rPr>
          <w:rFonts w:ascii="Calibri" w:cs="Calibri" w:eastAsia="Calibri" w:hAnsi="Calibri"/>
          <w:color w:val="6b7280"/>
          <w:sz w:val="25"/>
          <w:szCs w:val="25"/>
        </w:rPr>
      </w:pPr>
      <w:r w:rsidDel="00000000" w:rsidR="00000000" w:rsidRPr="00000000">
        <w:rPr>
          <w:rtl w:val="0"/>
        </w:rPr>
      </w:r>
    </w:p>
    <w:p w:rsidR="00000000" w:rsidDel="00000000" w:rsidP="00000000" w:rsidRDefault="00000000" w:rsidRPr="00000000" w14:paraId="00000025">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0" w:firstLine="0"/>
        <w:jc w:val="both"/>
        <w:rPr>
          <w:rFonts w:ascii="Calibri" w:cs="Calibri" w:eastAsia="Calibri" w:hAnsi="Calibri"/>
          <w:b w:val="1"/>
          <w:bCs w:val="1"/>
          <w:color w:val="020817"/>
          <w:sz w:val="25"/>
          <w:szCs w:val="25"/>
        </w:rPr>
      </w:pPr>
      <w:r w:rsidDel="00000000" w:rsidR="00000000" w:rsidRPr="00000000">
        <w:rPr>
          <w:rFonts w:ascii="Calibri" w:cs="Calibri" w:eastAsia="Calibri" w:hAnsi="Calibri"/>
          <w:b w:val="1"/>
          <w:bCs w:val="1"/>
          <w:color w:val="020817"/>
          <w:sz w:val="25"/>
          <w:szCs w:val="25"/>
          <w:rtl w:val="0"/>
        </w:rPr>
        <w:t xml:space="preserve">А преди това, когато записа право, с каква идея го направи?“</w:t>
      </w:r>
    </w:p>
    <w:p w:rsidR="00000000" w:rsidDel="00000000" w:rsidP="00000000" w:rsidRDefault="00000000" w:rsidRPr="00000000" w14:paraId="00000026">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0" w:firstLine="0"/>
        <w:jc w:val="both"/>
        <w:rPr>
          <w:rFonts w:ascii="Calibri" w:cs="Calibri" w:eastAsia="Calibri" w:hAnsi="Calibri"/>
          <w:color w:val="6b7280"/>
          <w:sz w:val="25"/>
          <w:szCs w:val="25"/>
        </w:rPr>
      </w:pPr>
      <w:r w:rsidDel="00000000" w:rsidR="00000000" w:rsidRPr="00000000">
        <w:rPr>
          <w:rFonts w:ascii="Calibri" w:cs="Calibri" w:eastAsia="Calibri" w:hAnsi="Calibri"/>
          <w:color w:val="020817"/>
          <w:sz w:val="25"/>
          <w:szCs w:val="25"/>
          <w:rtl w:val="0"/>
        </w:rPr>
        <w:t xml:space="preserve">Не съм напълно сигурен защо записах право. Мисля, че бяха няколко фактора. Едното беше, че много харесвах Али Макбийл, който е един забавен сериал, който дава абсолютно погрешна картина за това, какво правят адвокатите. Да, но много бързо ми стана ясно, че това няма да е като в Али Макбийл. Другата причина всъщност мисля че беше, в някакъв смисъл търсене на някаква икономическа сигурност. Имаше едно такова желание в мен да мога да бъда финансово независим в някакъв смисъл, да мога да подпомагам семейството ми, в случай, че се наложи. Но мисля, че беше още първи курс, когато установих, че правото не е моето призвание. Реших да го завърша обаче и го направих и не съжалявам и до ден днешен, въпреки че беше доста голяма инвестиция на време и енергия.</w:t>
      </w:r>
      <w:r w:rsidDel="00000000" w:rsidR="00000000" w:rsidRPr="00000000">
        <w:rPr>
          <w:rtl w:val="0"/>
        </w:rPr>
      </w:r>
    </w:p>
    <w:p w:rsidR="00000000" w:rsidDel="00000000" w:rsidP="00000000" w:rsidRDefault="00000000" w:rsidRPr="00000000" w14:paraId="00000027">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0" w:firstLine="0"/>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Но в крайна сметка аз съм доволен от някакви базисни познания, които ми носи правото, въпреки че не практикувам и почти отказвам да консултирам хора, които продължават да ми се обаждат и до ден днешен. Но въпреки това съм много доволен за някакви базисни познания, които ми е дал правото. Пък и за някои неща ми е отворило врати просто като част от CV -то ми. По някаква причина. На мен не ми е много ясно защо, но знам, че е така. Та така завърших го от една страна, за да не разочаровам мама, която беше много горда с това, че аз съм записал право, че са ми приели. Тогава по - твърдичко си влизаше, 2006 година записах.  В един момент си казах, защото пък да не запиша нещо, което наистина ми е интересно, което не беше случая с ония 6 -7 години, през които минах през правото. И така всъщност реших да запиша културна антропология. Първо не ми беше съвсем ясно какво означава, трябва да си призная тук без бой. И второ, наистина малко го записах като хоби, като нещо, което да правя защото ми е интересно. Не толкова, защото съм очаквал, че то ще ми бъде по някакъв начин полезно за реализацията на пазара на труда, защото според мен е ясно на всички, че културните антрополози не са най - търсената професия.</w:t>
      </w:r>
      <w:r w:rsidDel="00000000" w:rsidR="00000000" w:rsidRPr="00000000">
        <w:rPr>
          <w:rFonts w:ascii="Calibri" w:cs="Calibri" w:eastAsia="Calibri" w:hAnsi="Calibri"/>
          <w:color w:val="6b7280"/>
          <w:sz w:val="25"/>
          <w:szCs w:val="25"/>
          <w:rtl w:val="0"/>
        </w:rPr>
        <w:t xml:space="preserve"> </w:t>
      </w:r>
      <w:r w:rsidDel="00000000" w:rsidR="00000000" w:rsidRPr="00000000">
        <w:rPr>
          <w:rFonts w:ascii="Calibri" w:cs="Calibri" w:eastAsia="Calibri" w:hAnsi="Calibri"/>
          <w:color w:val="020817"/>
          <w:sz w:val="25"/>
          <w:szCs w:val="25"/>
          <w:rtl w:val="0"/>
        </w:rPr>
        <w:t xml:space="preserve">Но още тогава, на първите лекции, осъзнах, че всъщност най - накрая съм си намерил мястото, сравнявайки опита си като студент в юридическия факултет. Особено в магистратурата по културна антропология. Мисля, че никога не съм бил толкова редовен студент, който никога да не пропуска лекции.</w:t>
      </w:r>
    </w:p>
    <w:p w:rsidR="00000000" w:rsidDel="00000000" w:rsidP="00000000" w:rsidRDefault="00000000" w:rsidRPr="00000000" w14:paraId="00000028">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0" w:firstLine="0"/>
        <w:jc w:val="both"/>
        <w:rPr>
          <w:rFonts w:ascii="Calibri" w:cs="Calibri" w:eastAsia="Calibri" w:hAnsi="Calibri"/>
          <w:color w:val="020817"/>
          <w:sz w:val="25"/>
          <w:szCs w:val="25"/>
        </w:rPr>
      </w:pPr>
      <w:r w:rsidDel="00000000" w:rsidR="00000000" w:rsidRPr="00000000">
        <w:rPr>
          <w:rtl w:val="0"/>
        </w:rPr>
      </w:r>
    </w:p>
    <w:p w:rsidR="00000000" w:rsidDel="00000000" w:rsidP="00000000" w:rsidRDefault="00000000" w:rsidRPr="00000000" w14:paraId="00000029">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0" w:firstLine="0"/>
        <w:jc w:val="both"/>
        <w:rPr>
          <w:rFonts w:ascii="Calibri" w:cs="Calibri" w:eastAsia="Calibri" w:hAnsi="Calibri"/>
          <w:color w:val="020817"/>
          <w:sz w:val="25"/>
          <w:szCs w:val="25"/>
        </w:rPr>
      </w:pPr>
      <w:r w:rsidDel="00000000" w:rsidR="00000000" w:rsidRPr="00000000">
        <w:rPr>
          <w:rtl w:val="0"/>
        </w:rPr>
      </w:r>
    </w:p>
    <w:p w:rsidR="00000000" w:rsidDel="00000000" w:rsidP="00000000" w:rsidRDefault="00000000" w:rsidRPr="00000000" w14:paraId="0000002A">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0" w:firstLine="0"/>
        <w:jc w:val="both"/>
        <w:rPr>
          <w:rFonts w:ascii="Calibri" w:cs="Calibri" w:eastAsia="Calibri" w:hAnsi="Calibri"/>
          <w:b w:val="1"/>
          <w:bCs w:val="1"/>
          <w:color w:val="020817"/>
          <w:sz w:val="25"/>
          <w:szCs w:val="25"/>
        </w:rPr>
      </w:pPr>
      <w:r w:rsidDel="00000000" w:rsidR="00000000" w:rsidRPr="00000000">
        <w:rPr>
          <w:rtl w:val="0"/>
        </w:rPr>
      </w:r>
    </w:p>
    <w:p w:rsidR="00000000" w:rsidDel="00000000" w:rsidP="00000000" w:rsidRDefault="00000000" w:rsidRPr="00000000" w14:paraId="0000002B">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0" w:firstLine="0"/>
        <w:jc w:val="both"/>
        <w:rPr>
          <w:rFonts w:ascii="Calibri" w:cs="Calibri" w:eastAsia="Calibri" w:hAnsi="Calibri"/>
          <w:b w:val="1"/>
          <w:bCs w:val="1"/>
          <w:color w:val="020817"/>
          <w:sz w:val="25"/>
          <w:szCs w:val="25"/>
        </w:rPr>
      </w:pPr>
      <w:r w:rsidDel="00000000" w:rsidR="00000000" w:rsidRPr="00000000">
        <w:rPr>
          <w:rFonts w:ascii="Calibri" w:cs="Calibri" w:eastAsia="Calibri" w:hAnsi="Calibri"/>
          <w:b w:val="1"/>
          <w:bCs w:val="1"/>
          <w:color w:val="020817"/>
          <w:sz w:val="25"/>
          <w:szCs w:val="25"/>
          <w:rtl w:val="0"/>
        </w:rPr>
        <w:t xml:space="preserve">А какво точно те грабна в тази магистратура?</w:t>
      </w:r>
    </w:p>
    <w:p w:rsidR="00000000" w:rsidDel="00000000" w:rsidP="00000000" w:rsidRDefault="00000000" w:rsidRPr="00000000" w14:paraId="0000002C">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0" w:firstLine="0"/>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В културната антропология ме грабнаха много неща, но мисля, че основното беше това, че тя ми даде знание и обяснение за неща, които аз вече бях мислил или усещал, но не можех съвсем ясно да си обясня. Говоря за някакви неща като социално конструиране. Особено това. Аз като записах културна антропология четох повече за социално конструиране на общност и въобще за начинът, по който социално конструираме действителността си. Дадох си сметка, че не знам как можем смислено да го живеем този живот без тази идея. А пък някак си го живеем. Някакви такива обяснения и академични търсения на неща, от които аз се вълнувам. Моите някак си свободни мисли и интереси се свързаха все пак с някаква теория. И това ти дава една голяма увереност, че в някакъв смисъл можеш да си проправиш път в своите търсения - човешки, професионални, активистки и всякакви други. И другото е, че също ти дава общност от еднакво мислещи или близко мислещи хора и доста по - прогресивно мислещи, отколкото в юридическия факултет, където си беше една доста консервативна среда. Не знам дали до ден днешен е така, но това беше другото нещо, което на мен направи голямо впечатление.</w:t>
      </w:r>
    </w:p>
    <w:p w:rsidR="00000000" w:rsidDel="00000000" w:rsidP="00000000" w:rsidRDefault="00000000" w:rsidRPr="00000000" w14:paraId="0000002D">
      <w:pPr>
        <w:numPr>
          <w:ilvl w:val="0"/>
          <w:numId w:val="2"/>
        </w:num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720" w:hanging="360"/>
        <w:jc w:val="both"/>
        <w:rPr>
          <w:rFonts w:ascii="Calibri" w:cs="Calibri" w:eastAsia="Calibri" w:hAnsi="Calibri"/>
          <w:sz w:val="25"/>
          <w:szCs w:val="25"/>
        </w:rPr>
      </w:pPr>
      <w:r w:rsidDel="00000000" w:rsidR="00000000" w:rsidRPr="00000000">
        <w:rPr>
          <w:rtl w:val="0"/>
        </w:rPr>
      </w:r>
    </w:p>
    <w:p w:rsidR="00000000" w:rsidDel="00000000" w:rsidP="00000000" w:rsidRDefault="00000000" w:rsidRPr="00000000" w14:paraId="0000002E">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0" w:firstLine="0"/>
        <w:jc w:val="both"/>
        <w:rPr>
          <w:rFonts w:ascii="Calibri" w:cs="Calibri" w:eastAsia="Calibri" w:hAnsi="Calibri"/>
          <w:b w:val="1"/>
          <w:bCs w:val="1"/>
          <w:color w:val="020817"/>
          <w:sz w:val="25"/>
          <w:szCs w:val="25"/>
        </w:rPr>
      </w:pPr>
      <w:r w:rsidDel="00000000" w:rsidR="00000000" w:rsidRPr="00000000">
        <w:rPr>
          <w:rFonts w:ascii="Calibri" w:cs="Calibri" w:eastAsia="Calibri" w:hAnsi="Calibri"/>
          <w:b w:val="1"/>
          <w:bCs w:val="1"/>
          <w:color w:val="020817"/>
          <w:sz w:val="25"/>
          <w:szCs w:val="25"/>
          <w:rtl w:val="0"/>
        </w:rPr>
        <w:t xml:space="preserve">А след магистратурата какво се случи? Ти реши, че все пак, въпреки че е хоби, ще го надградиш още малко.</w:t>
      </w:r>
    </w:p>
    <w:p w:rsidR="00000000" w:rsidDel="00000000" w:rsidP="00000000" w:rsidRDefault="00000000" w:rsidRPr="00000000" w14:paraId="0000002F">
      <w:pPr>
        <w:numPr>
          <w:ilvl w:val="0"/>
          <w:numId w:val="2"/>
        </w:num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720" w:hanging="360"/>
        <w:jc w:val="both"/>
        <w:rPr>
          <w:rFonts w:ascii="Calibri" w:cs="Calibri" w:eastAsia="Calibri" w:hAnsi="Calibri"/>
          <w:sz w:val="25"/>
          <w:szCs w:val="25"/>
        </w:rPr>
      </w:pPr>
      <w:r w:rsidDel="00000000" w:rsidR="00000000" w:rsidRPr="00000000">
        <w:rPr>
          <w:rtl w:val="0"/>
        </w:rPr>
      </w:r>
    </w:p>
    <w:p w:rsidR="00000000" w:rsidDel="00000000" w:rsidP="00000000" w:rsidRDefault="00000000" w:rsidRPr="00000000" w14:paraId="00000030">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0" w:firstLine="0"/>
        <w:jc w:val="both"/>
        <w:rPr>
          <w:rFonts w:ascii="Calibri" w:cs="Calibri" w:eastAsia="Calibri" w:hAnsi="Calibri"/>
          <w:color w:val="6b7280"/>
          <w:sz w:val="25"/>
          <w:szCs w:val="25"/>
        </w:rPr>
      </w:pPr>
      <w:r w:rsidDel="00000000" w:rsidR="00000000" w:rsidRPr="00000000">
        <w:rPr>
          <w:rFonts w:ascii="Calibri" w:cs="Calibri" w:eastAsia="Calibri" w:hAnsi="Calibri"/>
          <w:color w:val="020817"/>
          <w:sz w:val="25"/>
          <w:szCs w:val="25"/>
          <w:rtl w:val="0"/>
        </w:rPr>
        <w:t xml:space="preserve">Да. Истината е, че не планирах по нататъшно академично развитие след културната антропология, но професор Ивайло Дичев, който ръководи магистърската програма по Културна антропология и беше моят научен ръководител, ми даде тази идея за докторантура и аз си дадох сметка, че всъщност това е един начин, по който мога да остана свързан с катедрата, с общността, която сме си създали. Пък и възможност, в крайна сметка, да продължим това, да се уча от него. И това беше причината, поради която реших, че това всъщност не е лоша идея. В онзи момент бях много мотивиран за темата, която съм избрал на дисертацията си. Тази мотивация умря с годините. Не, тя не е умряла, просто така се случва, че този мой първоначален повик така силно да изучавам връзката между културата и популизма…. Особено популярна култура, но не само, и популизма. Всъщност решението беше взето в една много динамична година, 2016 г., в която Брекзит се случи. И Доналд Трамп стана президент. И аз, понеже тези две събития много тежко ги усетих, и лично, и професионално и така бях втрещен от света, който губим, който си мислихме, че може би създаваме, пък въобще не го създаваме….</w:t>
      </w:r>
      <w:r w:rsidDel="00000000" w:rsidR="00000000" w:rsidRPr="00000000">
        <w:rPr>
          <w:rtl w:val="0"/>
        </w:rPr>
      </w:r>
    </w:p>
    <w:p w:rsidR="00000000" w:rsidDel="00000000" w:rsidP="00000000" w:rsidRDefault="00000000" w:rsidRPr="00000000" w14:paraId="00000031">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0" w:firstLine="0"/>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Това много ме мотивира, нали, по някакъв начин да я разбера тази тема. Проблемът, когато по такъв емоционален начин подходиш към темата си е, че не е задължително да се даваш сметка колко сложно може да се окаже въпросът, на който търсиш отговор. С това голямо препятствие се сблъсках аз по време на дисертацията си, но тя ще намери своето разрешение в един или друг момент. Но да, всъщност за това реших, за да остана част от обществото, за да мога да се уча от човек като Ивайло Дичев, който според мен в някакъв смисъл е феномен в академичната среда, която имаме и за да търся отговор на някакъв въпрос, които ме вълнуват и лично, и професионално. Което си идва със своите предзвикателства, защото тези въпроси не винаги имат лесни отговори или отговори въобще, но това е науката.</w:t>
      </w:r>
    </w:p>
    <w:p w:rsidR="00000000" w:rsidDel="00000000" w:rsidP="00000000" w:rsidRDefault="00000000" w:rsidRPr="00000000" w14:paraId="00000032">
      <w:pPr>
        <w:numPr>
          <w:ilvl w:val="0"/>
          <w:numId w:val="2"/>
        </w:num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720" w:hanging="360"/>
        <w:jc w:val="both"/>
        <w:rPr>
          <w:rFonts w:ascii="Calibri" w:cs="Calibri" w:eastAsia="Calibri" w:hAnsi="Calibri"/>
          <w:b w:val="1"/>
          <w:bCs w:val="1"/>
          <w:sz w:val="25"/>
          <w:szCs w:val="25"/>
        </w:rPr>
      </w:pPr>
      <w:r w:rsidDel="00000000" w:rsidR="00000000" w:rsidRPr="00000000">
        <w:rPr>
          <w:rtl w:val="0"/>
        </w:rPr>
      </w:r>
    </w:p>
    <w:p w:rsidR="00000000" w:rsidDel="00000000" w:rsidP="00000000" w:rsidRDefault="00000000" w:rsidRPr="00000000" w14:paraId="00000033">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ind w:left="0" w:firstLine="0"/>
        <w:jc w:val="both"/>
        <w:rPr>
          <w:rFonts w:ascii="Calibri" w:cs="Calibri" w:eastAsia="Calibri" w:hAnsi="Calibri"/>
          <w:b w:val="1"/>
          <w:bCs w:val="1"/>
          <w:color w:val="6b7280"/>
          <w:sz w:val="25"/>
          <w:szCs w:val="25"/>
        </w:rPr>
      </w:pPr>
      <w:r w:rsidDel="00000000" w:rsidR="00000000" w:rsidRPr="00000000">
        <w:rPr>
          <w:rFonts w:ascii="Calibri" w:cs="Calibri" w:eastAsia="Calibri" w:hAnsi="Calibri"/>
          <w:b w:val="1"/>
          <w:bCs w:val="1"/>
          <w:color w:val="020817"/>
          <w:sz w:val="25"/>
          <w:szCs w:val="25"/>
          <w:rtl w:val="0"/>
        </w:rPr>
        <w:t xml:space="preserve">Какъв е рискът, когато това, което учиш и правиш, се превърне в хоби, което изпълва цялото ти ежедневие и почивно време?</w:t>
      </w:r>
      <w:r w:rsidDel="00000000" w:rsidR="00000000" w:rsidRPr="00000000">
        <w:rPr>
          <w:rtl w:val="0"/>
        </w:rPr>
      </w:r>
    </w:p>
    <w:p w:rsidR="00000000" w:rsidDel="00000000" w:rsidP="00000000" w:rsidRDefault="00000000" w:rsidRPr="00000000" w14:paraId="00000034">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b w:val="1"/>
          <w:bCs w:val="1"/>
          <w:color w:val="020817"/>
          <w:sz w:val="25"/>
          <w:szCs w:val="25"/>
        </w:rPr>
      </w:pPr>
      <w:r w:rsidDel="00000000" w:rsidR="00000000" w:rsidRPr="00000000">
        <w:rPr>
          <w:rFonts w:ascii="Calibri" w:cs="Calibri" w:eastAsia="Calibri" w:hAnsi="Calibri"/>
          <w:color w:val="020817"/>
          <w:sz w:val="25"/>
          <w:szCs w:val="25"/>
          <w:rtl w:val="0"/>
        </w:rPr>
        <w:t xml:space="preserve">Да, много е трудно. На мен по принцип ми е трудно да приоритизирам. Като се опитвам да си подредя седмицата, винаги има неща, които на всяка цена искам да направя, но ако трябва обективно да погледнем, те не са най-важните или най-приоритетните. И въпреки че вече съм отчислен, дори не съм докторант, до ден днешен се опитвам да участвам в летните школи на програмата по културна антропология. Те не задължително – зависи и как ги използвам – допринасят за моето изследване и при всички случаи не ми помагат да си изчистя конкретните академични задачи. Професионалните ми ангажименти по-скоро отнемат време, но въпреки това тези школи са ми важни. И в този смисъл ми е трудно да разграничавам хоби от професия, от това, което задължително трябва да се случи. Същото е и с личния ми живот – той е много преплетен с професионалния и академичния. Иска ми се да мога да правя по-ясна разлика, особено между това кога работя и кога почивам, да мога да поставям тази граница по-решително.</w:t>
      </w:r>
      <w:r w:rsidDel="00000000" w:rsidR="00000000" w:rsidRPr="00000000">
        <w:rPr>
          <w:rtl w:val="0"/>
        </w:rPr>
      </w:r>
    </w:p>
    <w:p w:rsidR="00000000" w:rsidDel="00000000" w:rsidP="00000000" w:rsidRDefault="00000000" w:rsidRPr="00000000" w14:paraId="00000035">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Имам известен напредък. Например вече не отговарям на работни съобщения в събота и неделя и не пиша имейли през уикенда, освен ако не е наистина жизненоважно, а това е рядко. Свикнали сме постоянно да сме достъпни и това много изтощава. От тази година го практикувам по-стриктно и уикендът е време, в което не работя. Правя го, защото смятам, че трябва да уважаваме времето си, а и защото никога не сме полезни, когато прегорим. В движенията, в които участвам, не съм полезен, ако съм напълно изтощен. Същото важи и за колегите, с които работим по изследвания, и за хората в личния ми живот. Затова според мен трябва много внимателно да управляваме риска от бърнаут.</w:t>
      </w:r>
    </w:p>
    <w:p w:rsidR="00000000" w:rsidDel="00000000" w:rsidP="00000000" w:rsidRDefault="00000000" w:rsidRPr="00000000" w14:paraId="00000036">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И това е особено важно за хора като мен, които първо — много лично приемат нещата, които правят, защото те в някакъв смисъл винаги са лични; и второ — трудно правят ясна граница между личен живот и професионална работа, защото тя никога не е от 9 до 5.</w:t>
      </w:r>
    </w:p>
    <w:p w:rsidR="00000000" w:rsidDel="00000000" w:rsidP="00000000" w:rsidRDefault="00000000" w:rsidRPr="00000000" w14:paraId="00000037">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tl w:val="0"/>
        </w:rPr>
      </w:r>
    </w:p>
    <w:p w:rsidR="00000000" w:rsidDel="00000000" w:rsidP="00000000" w:rsidRDefault="00000000" w:rsidRPr="00000000" w14:paraId="00000038">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tl w:val="0"/>
        </w:rPr>
      </w:r>
    </w:p>
    <w:p w:rsidR="00000000" w:rsidDel="00000000" w:rsidP="00000000" w:rsidRDefault="00000000" w:rsidRPr="00000000" w14:paraId="00000039">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b w:val="1"/>
          <w:bCs w:val="1"/>
          <w:color w:val="020817"/>
          <w:sz w:val="25"/>
          <w:szCs w:val="25"/>
        </w:rPr>
      </w:pPr>
      <w:r w:rsidDel="00000000" w:rsidR="00000000" w:rsidRPr="00000000">
        <w:rPr>
          <w:rFonts w:ascii="Calibri" w:cs="Calibri" w:eastAsia="Calibri" w:hAnsi="Calibri"/>
          <w:b w:val="1"/>
          <w:bCs w:val="1"/>
          <w:color w:val="020817"/>
          <w:sz w:val="25"/>
          <w:szCs w:val="25"/>
          <w:rtl w:val="0"/>
        </w:rPr>
        <w:t xml:space="preserve">Какви са ти хобитата? Какво правиш през събота и неделя, когато не отговаряш?</w:t>
      </w:r>
    </w:p>
    <w:p w:rsidR="00000000" w:rsidDel="00000000" w:rsidP="00000000" w:rsidRDefault="00000000" w:rsidRPr="00000000" w14:paraId="0000003A">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Ако трябва да бъда честен, не съм най-„хоби“ човекът. Гледам сериали, слушам много музика. Много обичам да ходя пеша, особено след Ковид и след като започнах да прекарвам почти цялото си време на това бюро. Сутрин, обед, вечер. Разбрах, че трябва да се движа повече, затова ходя често вечер след работа — поне час-два навън. Това е времето, в което се откъсвам от всичко.</w:t>
      </w:r>
    </w:p>
    <w:p w:rsidR="00000000" w:rsidDel="00000000" w:rsidP="00000000" w:rsidRDefault="00000000" w:rsidRPr="00000000" w14:paraId="0000003B">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Има и много други хобита, в които много ми се иска да участвам, но изискват повече време и енергия, отколкото съм готов да вложа. От около година имам пиано поради най-накрая налично пространство, макар че е на друго място, в къщата извън София, където не съм често. Но свиренето ми носи голямо удоволствие. Не мога да свиря истински — като дете съм свирил за по-малко от година, така че познанията ми са базисни. Сам се уча. Понякога мога да прекарам два часа, повтаряйки някаква дребна фраза, която никога няма да използвам за нищо, но това ме успокоява.</w:t>
      </w:r>
    </w:p>
    <w:p w:rsidR="00000000" w:rsidDel="00000000" w:rsidP="00000000" w:rsidRDefault="00000000" w:rsidRPr="00000000" w14:paraId="0000003C">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Така че — пиано, ходене и Netflix. Бих казал, че това са моите хобита.</w:t>
      </w:r>
    </w:p>
    <w:p w:rsidR="00000000" w:rsidDel="00000000" w:rsidP="00000000" w:rsidRDefault="00000000" w:rsidRPr="00000000" w14:paraId="0000003D">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tl w:val="0"/>
        </w:rPr>
      </w:r>
    </w:p>
    <w:p w:rsidR="00000000" w:rsidDel="00000000" w:rsidP="00000000" w:rsidRDefault="00000000" w:rsidRPr="00000000" w14:paraId="0000003E">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b w:val="1"/>
          <w:bCs w:val="1"/>
          <w:color w:val="020817"/>
          <w:sz w:val="25"/>
          <w:szCs w:val="25"/>
        </w:rPr>
      </w:pPr>
      <w:r w:rsidDel="00000000" w:rsidR="00000000" w:rsidRPr="00000000">
        <w:rPr>
          <w:rFonts w:ascii="Calibri" w:cs="Calibri" w:eastAsia="Calibri" w:hAnsi="Calibri"/>
          <w:b w:val="1"/>
          <w:bCs w:val="1"/>
          <w:color w:val="020817"/>
          <w:sz w:val="25"/>
          <w:szCs w:val="25"/>
          <w:rtl w:val="0"/>
        </w:rPr>
        <w:t xml:space="preserve">Какво можеш да ми кажеш за семейството си? Близки ли сте с родителите ти? Имаше ли брат или сестра?</w:t>
      </w:r>
    </w:p>
    <w:p w:rsidR="00000000" w:rsidDel="00000000" w:rsidP="00000000" w:rsidRDefault="00000000" w:rsidRPr="00000000" w14:paraId="0000003F">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Ние сме си близки, сплотено семейство сме. Имам две сестри — една по-голяма и една по-малка. Аз съм по средата, тоест три деца сме. В момента сме географски доста разпръснати, но сме много близки. Имаме семейни ритуали, които се опитваме да спазваме — едното е събирането на Коледа. Другото е традиция от години: когато майка ми и баща ми ходят на море, обикновено през юли, всички се опитваме да се съберем поне за малко. Морето с семейство е интересно преживяване — винаги го очаквам с нетърпение, а на втория ден вече се чудя как го правим всяка година. Обичаме се много, но и съм поотвикнал да прекарвам толкова време с всички едновременно.</w:t>
      </w:r>
    </w:p>
    <w:p w:rsidR="00000000" w:rsidDel="00000000" w:rsidP="00000000" w:rsidRDefault="00000000" w:rsidRPr="00000000" w14:paraId="00000040">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Със сестрите ми също сме близки. Едната живее в чужбина, но гледаме редовно да си правим виртуални срещи тримата. Семейството е важно за мен.</w:t>
      </w:r>
    </w:p>
    <w:p w:rsidR="00000000" w:rsidDel="00000000" w:rsidP="00000000" w:rsidRDefault="00000000" w:rsidRPr="00000000" w14:paraId="00000041">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tl w:val="0"/>
        </w:rPr>
      </w:r>
    </w:p>
    <w:p w:rsidR="00000000" w:rsidDel="00000000" w:rsidP="00000000" w:rsidRDefault="00000000" w:rsidRPr="00000000" w14:paraId="00000042">
      <w:pPr>
        <w:keepNext w:val="0"/>
        <w:keepLines w:val="0"/>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b w:val="1"/>
          <w:bCs w:val="1"/>
          <w:sz w:val="25"/>
          <w:szCs w:val="25"/>
        </w:rPr>
      </w:pPr>
      <w:r w:rsidDel="00000000" w:rsidR="00000000" w:rsidRPr="00000000">
        <w:rPr>
          <w:rFonts w:ascii="Calibri" w:cs="Calibri" w:eastAsia="Calibri" w:hAnsi="Calibri"/>
          <w:b w:val="1"/>
          <w:bCs w:val="1"/>
          <w:sz w:val="25"/>
          <w:szCs w:val="25"/>
          <w:rtl w:val="0"/>
        </w:rPr>
        <w:t xml:space="preserve">А има ли неща, които сега, като си пораснал, осъзнаваш, че си придобил от семейството си? Неща, които са те научили, дори без да го забележиш тогава?</w:t>
      </w:r>
    </w:p>
    <w:p w:rsidR="00000000" w:rsidDel="00000000" w:rsidP="00000000" w:rsidRDefault="00000000" w:rsidRPr="00000000" w14:paraId="00000043">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Да. Едно от нещата, които дори не съм си давал сметка, докато израствах, но които според мен много са ме оформили, е това, че имах късмета да израсна в семейство без насилие – нито между родителите ми, нито спрямо нас като деца. Понеже това ми е била единствената позната реалност, не съм предполагал, че може да съществува и друго. И когато разбрах колко мащабен е проблемът с домашното насилие, това за мен беше истински шок.</w:t>
      </w:r>
    </w:p>
    <w:p w:rsidR="00000000" w:rsidDel="00000000" w:rsidP="00000000" w:rsidRDefault="00000000" w:rsidRPr="00000000" w14:paraId="00000044">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Вероятно именно това ме е мотивирало да работя по темата. Освен това, семейството ни винаги е било много прогресивно по отношение на ролите на мъжа и жената. Мама и тати винаги са били равнопоставени – не само в решенията, но и в чисто битовите неща. Домакинската работа беше споделена и разпределена по много непатриархален начин. А понеже аз съм израснал именно в такава среда, сблъсъкът с другите, по-разпространени модели – насилствени, нездравословни, с твърдо фиксирани роли „кой готви“, „кой гледа децата“ – беше за мен много силен и дори травмиращ.</w:t>
      </w:r>
    </w:p>
    <w:p w:rsidR="00000000" w:rsidDel="00000000" w:rsidP="00000000" w:rsidRDefault="00000000" w:rsidRPr="00000000" w14:paraId="00000045">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И това от друга страна силно ме мотивира да работя по темата за домашното насилие. Защото онова, което за мен е било базисно и нормално, се оказва недостъпно за много хора. Това много ме провокира и ангажира.</w:t>
      </w:r>
    </w:p>
    <w:p w:rsidR="00000000" w:rsidDel="00000000" w:rsidP="00000000" w:rsidRDefault="00000000" w:rsidRPr="00000000" w14:paraId="00000046">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Разбира се, не по всички въпроси родителите ми са били прогресивни още тогава. Но с времето всички израстваме – и в начина, по който общуваме, и в начина, по който мислим, и в способността да гледаме от по-широка перспектива. Като семейство мисля, че сме напреднали много.</w:t>
      </w:r>
    </w:p>
    <w:p w:rsidR="00000000" w:rsidDel="00000000" w:rsidP="00000000" w:rsidRDefault="00000000" w:rsidRPr="00000000" w14:paraId="00000047">
      <w:pPr>
        <w:pBdr>
          <w:top w:color="e2e8f0" w:space="0" w:sz="0" w:val="none"/>
          <w:left w:color="e2e8f0" w:space="0" w:sz="0" w:val="none"/>
          <w:bottom w:color="e2e8f0" w:space="0" w:sz="0" w:val="none"/>
          <w:right w:color="e2e8f0" w:space="0" w:sz="0" w:val="none"/>
          <w:between w:color="e2e8f0" w:space="0" w:sz="0" w:val="none"/>
        </w:pBdr>
        <w:shd w:fill="ffffff" w:val="clear"/>
        <w:spacing w:after="0" w:before="0" w:lineRule="auto"/>
        <w:jc w:val="both"/>
        <w:rPr>
          <w:rFonts w:ascii="Calibri" w:cs="Calibri" w:eastAsia="Calibri" w:hAnsi="Calibri"/>
          <w:color w:val="020817"/>
          <w:sz w:val="25"/>
          <w:szCs w:val="25"/>
        </w:rPr>
      </w:pPr>
      <w:r w:rsidDel="00000000" w:rsidR="00000000" w:rsidRPr="00000000">
        <w:rPr>
          <w:rtl w:val="0"/>
        </w:rPr>
      </w:r>
    </w:p>
    <w:p w:rsidR="00000000" w:rsidDel="00000000" w:rsidP="00000000" w:rsidRDefault="00000000" w:rsidRPr="00000000" w14:paraId="00000048">
      <w:pPr>
        <w:pBdr>
          <w:top w:color="e2e8f0" w:space="0" w:sz="0" w:val="none"/>
          <w:left w:color="e2e8f0" w:space="0" w:sz="0" w:val="none"/>
          <w:bottom w:color="e2e8f0" w:space="0" w:sz="0" w:val="none"/>
          <w:right w:color="e2e8f0" w:space="0" w:sz="0" w:val="none"/>
          <w:between w:color="e2e8f0" w:space="0" w:sz="0" w:val="none"/>
        </w:pBdr>
        <w:spacing w:after="0" w:before="0" w:lineRule="auto"/>
        <w:ind w:left="0" w:firstLine="0"/>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Това, което аз се опитвам да правя в личните си взаимоотношения е да практикувам нещата в които вярвам. Според мен трябва да бъдем по - мили един с друг. И аз винаги се опитвам да бъда мил. Това има своите предимства и своите недостатъци. Много хора обичат да комуникират или работят с мен, защото гледам да съм мил. От друга страна има моменти, в които някак си по -решително трябва да кажеш “не” или трябва да кажеш някакви нещата. От тази гледна точка има какво да работя върху себе си според мен в тази сфера. Мисля, че така и професионални, и активисткия ми опит в някакъв смисъл са ми помогнали, особено в така интимните ми взаимоотношения да разбирам по -добре или да премислям по -добре динамиката на взаимоотношенията с партньора ми.</w:t>
      </w:r>
    </w:p>
    <w:p w:rsidR="00000000" w:rsidDel="00000000" w:rsidP="00000000" w:rsidRDefault="00000000" w:rsidRPr="00000000" w14:paraId="00000049">
      <w:pPr>
        <w:pBdr>
          <w:top w:color="e2e8f0" w:space="0" w:sz="0" w:val="none"/>
          <w:left w:color="e2e8f0" w:space="0" w:sz="0" w:val="none"/>
          <w:bottom w:color="e2e8f0" w:space="0" w:sz="0" w:val="none"/>
          <w:right w:color="e2e8f0" w:space="0" w:sz="0" w:val="none"/>
          <w:between w:color="e2e8f0" w:space="0" w:sz="0" w:val="none"/>
        </w:pBdr>
        <w:spacing w:after="0" w:before="0" w:lineRule="auto"/>
        <w:ind w:left="0" w:firstLine="0"/>
        <w:jc w:val="both"/>
        <w:rPr>
          <w:rFonts w:ascii="Calibri" w:cs="Calibri" w:eastAsia="Calibri" w:hAnsi="Calibri"/>
          <w:color w:val="6b7280"/>
          <w:sz w:val="25"/>
          <w:szCs w:val="25"/>
        </w:rPr>
      </w:pPr>
      <w:r w:rsidDel="00000000" w:rsidR="00000000" w:rsidRPr="00000000">
        <w:rPr>
          <w:rFonts w:ascii="Calibri" w:cs="Calibri" w:eastAsia="Calibri" w:hAnsi="Calibri"/>
          <w:color w:val="020817"/>
          <w:sz w:val="25"/>
          <w:szCs w:val="25"/>
          <w:rtl w:val="0"/>
        </w:rPr>
        <w:t xml:space="preserve">Връзката, която имам в момента, според мен е в някакъв смисъл продукт на едно по-дълбоко себеосмисляне — за това как можем да изграждаме нетоксични, по-равнопоставени отношения, които не се основават на някакви договорни очаквания всичко да е ‘по равно’, а по-скоро вземат предвид личните нужди, особености и начини на съществуване на всеки от нас.</w:t>
      </w:r>
      <w:r w:rsidDel="00000000" w:rsidR="00000000" w:rsidRPr="00000000">
        <w:rPr>
          <w:rtl w:val="0"/>
        </w:rPr>
      </w:r>
    </w:p>
    <w:p w:rsidR="00000000" w:rsidDel="00000000" w:rsidP="00000000" w:rsidRDefault="00000000" w:rsidRPr="00000000" w14:paraId="0000004A">
      <w:pPr>
        <w:pBdr>
          <w:top w:color="e2e8f0" w:space="0" w:sz="0" w:val="none"/>
          <w:left w:color="e2e8f0" w:space="0" w:sz="0" w:val="none"/>
          <w:bottom w:color="e2e8f0" w:space="0" w:sz="0" w:val="none"/>
          <w:right w:color="e2e8f0" w:space="0" w:sz="0" w:val="none"/>
          <w:between w:color="e2e8f0" w:space="0" w:sz="0" w:val="none"/>
        </w:pBdr>
        <w:spacing w:after="0" w:before="0" w:lineRule="auto"/>
        <w:ind w:left="0" w:firstLine="0"/>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Аз се опитвам по някакъв начин да прилагам това и в работата си, и в личния си живот – да се отнасям с уважение към другите и с емпатия към средата или ситуацията, в която те се намират. Разбира се, има още много какво да се научи и не мога да кажа, че съм намерил „златния ключ“ за това как се свързваме с хората. Но смятам, че има прогрес и това ме удовлетворява, особено когато се замисля за себе си в миналото и за начина, по който сега подхождам към различни ситуации. Чувствам, че има подобрение. Надявам се повече хора да се стремят към това – да бъдем по-мили, по-емпатични и по-уважителни един към друг. На мен ми се струва, че това е важно във всички сфери на живота ни и би направило ежедневието ни по-добро.</w:t>
      </w:r>
    </w:p>
    <w:p w:rsidR="00000000" w:rsidDel="00000000" w:rsidP="00000000" w:rsidRDefault="00000000" w:rsidRPr="00000000" w14:paraId="0000004B">
      <w:pPr>
        <w:pBdr>
          <w:top w:color="e2e8f0" w:space="0" w:sz="0" w:val="none"/>
          <w:left w:color="e2e8f0" w:space="0" w:sz="0" w:val="none"/>
          <w:bottom w:color="e2e8f0" w:space="0" w:sz="0" w:val="none"/>
          <w:right w:color="e2e8f0" w:space="0" w:sz="0" w:val="none"/>
          <w:between w:color="e2e8f0" w:space="0" w:sz="0" w:val="none"/>
        </w:pBdr>
        <w:spacing w:after="0" w:before="0" w:lineRule="auto"/>
        <w:ind w:left="0" w:firstLine="0"/>
        <w:jc w:val="both"/>
        <w:rPr>
          <w:rFonts w:ascii="Calibri" w:cs="Calibri" w:eastAsia="Calibri" w:hAnsi="Calibri"/>
          <w:color w:val="020817"/>
          <w:sz w:val="25"/>
          <w:szCs w:val="25"/>
        </w:rPr>
      </w:pPr>
      <w:r w:rsidDel="00000000" w:rsidR="00000000" w:rsidRPr="00000000">
        <w:rPr>
          <w:rtl w:val="0"/>
        </w:rPr>
      </w:r>
    </w:p>
    <w:p w:rsidR="00000000" w:rsidDel="00000000" w:rsidP="00000000" w:rsidRDefault="00000000" w:rsidRPr="00000000" w14:paraId="0000004C">
      <w:pPr>
        <w:pBdr>
          <w:top w:color="e2e8f0" w:space="0" w:sz="0" w:val="none"/>
          <w:left w:color="e2e8f0" w:space="0" w:sz="0" w:val="none"/>
          <w:bottom w:color="e2e8f0" w:space="0" w:sz="0" w:val="none"/>
          <w:right w:color="e2e8f0" w:space="0" w:sz="0" w:val="none"/>
          <w:between w:color="e2e8f0" w:space="0" w:sz="0" w:val="none"/>
        </w:pBdr>
        <w:spacing w:after="0" w:before="0" w:lineRule="auto"/>
        <w:ind w:left="0" w:firstLine="0"/>
        <w:jc w:val="both"/>
        <w:rPr>
          <w:rFonts w:ascii="Calibri" w:cs="Calibri" w:eastAsia="Calibri" w:hAnsi="Calibri"/>
          <w:b w:val="1"/>
          <w:bCs w:val="1"/>
          <w:color w:val="020817"/>
          <w:sz w:val="25"/>
          <w:szCs w:val="25"/>
        </w:rPr>
      </w:pPr>
      <w:r w:rsidDel="00000000" w:rsidR="00000000" w:rsidRPr="00000000">
        <w:rPr>
          <w:rFonts w:ascii="Calibri" w:cs="Calibri" w:eastAsia="Calibri" w:hAnsi="Calibri"/>
          <w:b w:val="1"/>
          <w:bCs w:val="1"/>
          <w:color w:val="020817"/>
          <w:sz w:val="25"/>
          <w:szCs w:val="25"/>
          <w:rtl w:val="0"/>
        </w:rPr>
        <w:t xml:space="preserve">Имаш ли модели за подражание, хора, на които се възхищаваш?</w:t>
      </w:r>
    </w:p>
    <w:p w:rsidR="00000000" w:rsidDel="00000000" w:rsidP="00000000" w:rsidRDefault="00000000" w:rsidRPr="00000000" w14:paraId="0000004D">
      <w:pPr>
        <w:pBdr>
          <w:top w:color="e2e8f0" w:space="0" w:sz="0" w:val="none"/>
          <w:left w:color="e2e8f0" w:space="0" w:sz="0" w:val="none"/>
          <w:bottom w:color="e2e8f0" w:space="0" w:sz="0" w:val="none"/>
          <w:right w:color="e2e8f0" w:space="0" w:sz="0" w:val="none"/>
          <w:between w:color="e2e8f0" w:space="0" w:sz="0" w:val="none"/>
        </w:pBdr>
        <w:spacing w:after="0" w:before="0" w:lineRule="auto"/>
        <w:ind w:left="0" w:firstLine="0"/>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Когато става въпрос за хората, които избирам за своя среда или на които се възхищавам, не мога да кажа, че имам идоли. Това не е заради егото ми, а защото никога не можеш да познаеш човека в неговата цялост – може да се окаже, че човекът, когото възхваляваш, има тъмна страна в личния си живот. Затова подхождам внимателно и гледам повече към начина на мислене на хората, а не да „опаковам“ цялата личност като пример за подражание. По-скоро се стремя да се уча от конкретни действия или подходи, отколкото да копирам целия човек.</w:t>
      </w:r>
    </w:p>
    <w:p w:rsidR="00000000" w:rsidDel="00000000" w:rsidP="00000000" w:rsidRDefault="00000000" w:rsidRPr="00000000" w14:paraId="0000004E">
      <w:pPr>
        <w:pBdr>
          <w:top w:color="e2e8f0" w:space="0" w:sz="0" w:val="none"/>
          <w:left w:color="e2e8f0" w:space="0" w:sz="0" w:val="none"/>
          <w:bottom w:color="e2e8f0" w:space="0" w:sz="0" w:val="none"/>
          <w:right w:color="e2e8f0" w:space="0" w:sz="0" w:val="none"/>
          <w:between w:color="e2e8f0" w:space="0" w:sz="0" w:val="none"/>
        </w:pBdr>
        <w:spacing w:after="0" w:before="0" w:lineRule="auto"/>
        <w:ind w:left="0" w:firstLine="0"/>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В практиката си се опитвам във всяка ситуация да открия нещо ценно, което мога да взема от дадена интеракция. Работата ми изисква срещи с много хора, пътувания, участие в семинари и други събития. Понякога тези срещи изглеждат повтарящи се или сякаш губят времето ми – било защото вече съм срещал същата информация или защото съм бил на десет подобни срещи и знам, че единадесетата няма да промени коренно резултата. Въпреки това винаги се опитвам да подхождам с отвореност и внимание, защото всяка ситуация може да предложи нещо полезно.</w:t>
      </w:r>
    </w:p>
    <w:p w:rsidR="00000000" w:rsidDel="00000000" w:rsidP="00000000" w:rsidRDefault="00000000" w:rsidRPr="00000000" w14:paraId="0000004F">
      <w:pPr>
        <w:pBdr>
          <w:top w:color="e2e8f0" w:space="0" w:sz="0" w:val="none"/>
          <w:left w:color="e2e8f0" w:space="0" w:sz="0" w:val="none"/>
          <w:bottom w:color="e2e8f0" w:space="0" w:sz="0" w:val="none"/>
          <w:right w:color="e2e8f0" w:space="0" w:sz="0" w:val="none"/>
          <w:between w:color="e2e8f0" w:space="0" w:sz="0" w:val="none"/>
        </w:pBdr>
        <w:spacing w:after="0" w:before="0" w:lineRule="auto"/>
        <w:ind w:left="0" w:firstLine="0"/>
        <w:jc w:val="both"/>
        <w:rPr>
          <w:rFonts w:ascii="Calibri" w:cs="Calibri" w:eastAsia="Calibri" w:hAnsi="Calibri"/>
          <w:color w:val="020817"/>
          <w:sz w:val="25"/>
          <w:szCs w:val="25"/>
        </w:rPr>
      </w:pPr>
      <w:r w:rsidDel="00000000" w:rsidR="00000000" w:rsidRPr="00000000">
        <w:rPr>
          <w:rFonts w:ascii="Calibri" w:cs="Calibri" w:eastAsia="Calibri" w:hAnsi="Calibri"/>
          <w:color w:val="020817"/>
          <w:sz w:val="25"/>
          <w:szCs w:val="25"/>
          <w:rtl w:val="0"/>
        </w:rPr>
        <w:t xml:space="preserve">Вярвам, че ако повече хора се стараят да бъдат по-мили, по-емпатични и по-уважителни един към друг, това би подобрило живота ни във всички негови аспекти. За мен това е прост, но важен начин да живеем по-добре.</w:t>
      </w:r>
    </w:p>
    <w:p w:rsidR="00000000" w:rsidDel="00000000" w:rsidP="00000000" w:rsidRDefault="00000000" w:rsidRPr="00000000" w14:paraId="00000050">
      <w:pPr>
        <w:numPr>
          <w:ilvl w:val="0"/>
          <w:numId w:val="1"/>
        </w:numPr>
        <w:pBdr>
          <w:top w:color="e2e8f0" w:space="0" w:sz="0" w:val="none"/>
          <w:left w:color="e2e8f0" w:space="0" w:sz="0" w:val="none"/>
          <w:bottom w:color="e2e8f0" w:space="0" w:sz="0" w:val="none"/>
          <w:right w:color="e2e8f0" w:space="0" w:sz="0" w:val="none"/>
          <w:between w:color="e2e8f0" w:space="0" w:sz="0" w:val="none"/>
        </w:pBdr>
        <w:ind w:left="720" w:hanging="360"/>
        <w:rPr>
          <w:rFonts w:ascii="Calibri" w:cs="Calibri" w:eastAsia="Calibri" w:hAnsi="Calibri"/>
          <w:color w:val="020817"/>
          <w:sz w:val="25"/>
          <w:szCs w:val="25"/>
        </w:rPr>
      </w:pPr>
      <w:r w:rsidDel="00000000" w:rsidR="00000000" w:rsidRPr="00000000">
        <w:rPr>
          <w:rtl w:val="0"/>
        </w:rPr>
      </w:r>
    </w:p>
    <w:p w:rsidR="00000000" w:rsidDel="00000000" w:rsidP="00000000" w:rsidRDefault="00000000" w:rsidRPr="00000000" w14:paraId="00000051">
      <w:pPr>
        <w:rPr>
          <w:rFonts w:ascii="Calibri" w:cs="Calibri" w:eastAsia="Calibri" w:hAnsi="Calibri"/>
          <w:color w:val="f2f2f2"/>
          <w:sz w:val="25"/>
          <w:szCs w:val="25"/>
          <w:shd w:fill="333333" w:val="clea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Roboto" w:cs="Roboto" w:eastAsia="Roboto" w:hAnsi="Roboto"/>
        <w:color w:val="02081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Roboto" w:cs="Roboto" w:eastAsia="Roboto" w:hAnsi="Roboto"/>
        <w:color w:val="02081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bg"/>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vj8KRURzdTcxCBWC5FkwoUhKSA==">CgMxLjA4AHIhMWNSVFRWMTBFRF9FOGtXZGc2dTlfT0ZxUDlEOVdJZXNr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