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Мъглата</w:t>
        <w:br w:type="textWrapping"/>
        <w:br w:type="textWrapping"/>
        <w:t xml:space="preserve">Александра Димитрова</w:t>
        <w:br w:type="textWrapping"/>
        <w:t xml:space="preserve">Родена в град Смолян, 28.05.1992</w:t>
        <w:br w:type="textWrapping"/>
        <w:t xml:space="preserve">Дата на запис: 2025</w:t>
        <w:br w:type="textWrapping"/>
        <w:t xml:space="preserve">Бележки:</w:t>
        <w:br w:type="textWrapping"/>
        <w:t xml:space="preserve">Текст:</w:t>
        <w:br w:type="textWrapping"/>
        <w:br w:type="textWrapping"/>
        <w:t xml:space="preserve">Значи, от Смолян съм родом. Родът на баща ми е от този край, а този на майка ми живееше там, баба и дядо, но те са родом от петричкия край. От гръцката част, македоно българо гръцката част. Аз съм родена в Смолян. </w:t>
        <w:br w:type="textWrapping"/>
        <w:t xml:space="preserve"> Преди беше Габрово най-дългият град в България. След като към Смолян приобщиха Езерата и още някои части, той  вече трябва да е най-дългият град, просто никой не е правил изчисления. Две и девета са го изчислявали.</w:t>
        <w:br w:type="textWrapping"/>
        <w:t xml:space="preserve"> От Петрич дядо е бил мобилизиран. Предложена му е позиция и той решава, че ще я приеме и първо е бил шофьор на мините там, на рудниците. А, не, чакай малко!  Всъщност първо е бил треньор. Да, на футболния отбор, на юношите - Родопа Смолян. И след това става шофьор на рудниците, участва в изграждането на различни неща, на пътищата. Там към Мугла има един надлез, който, по времето на разбиването на скалата при изграждането на самия път, е починал един човек. Той дядо ми тогава  също е казал „няма да стане с този взрив“, при който умира неговия колега. Дядо и още няколко човека този път. Това е много дълъг тунел към Мугла. Все още си е там. Това говорим за много сериозно строителство някога, преди години. И така са заживели първоначално в Миньорския квартал, вече след това купуват апартамента в новия център. Аз, между другото, Ице, трябва да имам някъде записи, които също могат да допринесат за Есториум, ама трябва да видя къде съм ги качила. Аудио записи на дядо ми. Да. Като усетих, че ще си тръгне скоро и почнах почнах да записвам още около година преди това. То има нали и други звуци, тъй като той много обичаше да си гледа телевизора. Някакви ей такива неща се чуват, но на мен ми  е важна информацията в детайли, защото, знаеш, едно е да ти го разказва възрастен човек, който го  е преживял. Просто  е друго. </w:t>
        <w:br w:type="textWrapping"/>
        <w:t xml:space="preserve"> Мъжът най-дълго в моя живот е дядо, хаха така обичам да казвам. Знаеш ли, като бях малка и ми четеше приказки. Заспиваше след пет – десет минути, а аз го поглеждах, че е заспал и излизах отвънка да си играя. След два – три часа той идваше и такъв, размахваше си пръстите и казваше „пак ме надхитри“. Той обичаше да спи следобед, аз не. Сега ми се връща. Много е хубаво човек да спи следобед! За поне десет минути, така като усетиш, че трябва да поспиш - трябва да поспиш. Тялото трябва да го изключваме, иначе се претоварва. </w:t>
        <w:br w:type="textWrapping"/>
      </w:r>
    </w:p>
    <w:p w:rsidR="00000000" w:rsidDel="00000000" w:rsidP="00000000" w:rsidRDefault="00000000" w:rsidRPr="00000000" w14:paraId="00000002">
      <w:pPr>
        <w:rPr/>
      </w:pPr>
      <w:r w:rsidDel="00000000" w:rsidR="00000000" w:rsidRPr="00000000">
        <w:rPr>
          <w:rtl w:val="0"/>
        </w:rPr>
        <w:t xml:space="preserve"> Мъглата, много мога да ти говоря за нея. Всъщност в дипломния ми проект в основата беше самозабравата на човека. Забравата на корена. И илюзиите, властта. Това са илюзии, които не притежаваш реално. Имаш само пътя, тук и сега. Нямаш друго притежание. И много неща сме забравили. Като диалекта в Родопа планина. Той ползва много умалителните имена: очинки, дечинки, рачинки, а това показва обичта на човека към словото, към думите, към изричането. И тъй както забравяме род и култура в стремеж към нещо илюзорно, така мъглата скрива пейзажа. Много често, когато отидем някъде и мъглата е закрила всичко. Например на Рилските езера, те са си там, въпреки че не може да ги видиш. Всичко си е там, но ти не го виждаш, не го разбираш. </w:t>
        <w:br w:type="textWrapping"/>
        <w:t xml:space="preserve"> Реших да направя песни, които да на тема мъгла, тъй като ми стана интересно някога как хората са възприемали мъглата. Интересно нещо открих при изследването, това беше едно издание от Кауфман. Открих го в библиотеката на НБУ. Доста време търсих литература. Губи се и тази част, литературата. Много са малко местата, на които можем да достигнем до истинска такава. Та от тази книга видях, че са възприемали мъглата по два основни начина. Единият е тъгата, меланхолията, смъртта. Другият е закрила. Да кажем когато хайдутите са тръгвали да се крият или да правят нещо, ползвали са укритието на мъглата. Имаме дуализъм. Имаме и трагичното, лошото, имаме и хубавото, нещото, което те пази от смъртта. Съответно песните, които открих свързани с мъглата, самата типография.на текстовете им в един момент изчезва и се прелива в картинно изображение. Пейзажът е там, но ние не го разбираме, не го виждаме. Дали ще го усетим, тъй като може да не го виждаш, но да го усещаш. Нои това, че го усещаш не означава, че го разбираш и това, че не го виждаш не означава, че не е там. То си  е там. </w:t>
        <w:br w:type="textWrapping"/>
        <w:t xml:space="preserve"> За разлика от другите хора аз обичам мъглата. За мен тя е спокойствие. Повечето хора се натъжават видят ли мъгла, изпитват негативна емоция, депресия. Аз я обожавам. Обожавам начина, по който прегръща предметите. Всъщност това са кристали. Мъглата са кристали. Но и това много хора не го знаят. А кристалът увеличава космическото, увеличава и духовното. Енергия. Чиста енергия. </w:t>
        <w:br w:type="textWrapping"/>
        <w:t xml:space="preserve"> </w:t>
      </w:r>
    </w:p>
    <w:p w:rsidR="00000000" w:rsidDel="00000000" w:rsidP="00000000" w:rsidRDefault="00000000" w:rsidRPr="00000000" w14:paraId="00000003">
      <w:pPr>
        <w:rPr/>
      </w:pPr>
      <w:r w:rsidDel="00000000" w:rsidR="00000000" w:rsidRPr="00000000">
        <w:rPr>
          <w:rtl w:val="0"/>
        </w:rPr>
        <w:t xml:space="preserve">Тъй както звездите са свързани, луната, слънцето, всичко се върти, имат симбиоза помежду си и имат смисъл в движението, или пък е пълен хаос, но то пак има смисъл, така този свят е неделим от другия. Където е смъртта, там е и животът. Ние ходим по почвата, пипаме я, а почвата, това са труповете на различни някогашни земни обитатели. И това хората не го осъзнават. </w:t>
        <w:br w:type="textWrapping"/>
        <w:t xml:space="preserve"> Трябва да обичаме и да не се страхуваме. Това: обичта, любов, споделеност. Вътрешен мир, така разбирам обичта, докато страхът е затваряне. Страхът е отдалечаване от всичко живо или мъртво, страхът те затваря. А затвориш ли се, вече не си част от цялото. Постигаш само негативно. То може и да те предпази, ама говорим за различни видове страх. Може да си се изплашил, да не си стъпил на нещо и да не си пропаднал, това е полезният страх, така да го наречем. Аз страха си го загубих когато брат ми почина, тъй като се страхувах от това да не го загубя. И то се случи. Разбрах, че това, което мислим, го проектираме и го пресъздаваме. Казах си, че няма да изпитвам повече страх, защото той се материализира по-силно от обичта и други чувства. Отне ми много време. </w:t>
      </w:r>
    </w:p>
    <w:sectPr>
      <w:pgSz w:h="16838" w:w="11906" w:orient="portrait"/>
      <w:pgMar w:bottom="1134"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bg"/>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berschrift7">
    <w:name w:val="heading 7"/>
    <w:basedOn w:val="Standard"/>
    <w:next w:val="Standard"/>
    <w:link w:val="berschrift7Zchn"/>
    <w:uiPriority w:val="9"/>
    <w:semiHidden w:val="1"/>
    <w:unhideWhenUsed w:val="1"/>
    <w:qFormat w:val="1"/>
    <w:rsid w:val="00C30BA5"/>
    <w:pPr>
      <w:keepNext w:val="1"/>
      <w:keepLines w:val="1"/>
      <w:spacing w:after="0" w:before="40"/>
      <w:outlineLvl w:val="6"/>
    </w:pPr>
    <w:rPr>
      <w:rFonts w:cstheme="majorBidi" w:eastAsiaTheme="majorEastAsia"/>
      <w:color w:val="595959" w:themeColor="text1" w:themeTint="0000A6"/>
    </w:rPr>
  </w:style>
  <w:style w:type="paragraph" w:styleId="berschrift8">
    <w:name w:val="heading 8"/>
    <w:basedOn w:val="Standard"/>
    <w:next w:val="Standard"/>
    <w:link w:val="berschrift8Zchn"/>
    <w:uiPriority w:val="9"/>
    <w:semiHidden w:val="1"/>
    <w:unhideWhenUsed w:val="1"/>
    <w:qFormat w:val="1"/>
    <w:rsid w:val="00C30BA5"/>
    <w:pPr>
      <w:keepNext w:val="1"/>
      <w:keepLines w:val="1"/>
      <w:spacing w:after="0"/>
      <w:outlineLvl w:val="7"/>
    </w:pPr>
    <w:rPr>
      <w:rFonts w:cstheme="majorBidi" w:eastAsiaTheme="majorEastAsia"/>
      <w:i w:val="1"/>
      <w:iCs w:val="1"/>
      <w:color w:val="272727" w:themeColor="text1" w:themeTint="0000D8"/>
    </w:rPr>
  </w:style>
  <w:style w:type="paragraph" w:styleId="berschrift9">
    <w:name w:val="heading 9"/>
    <w:basedOn w:val="Standard"/>
    <w:next w:val="Standard"/>
    <w:link w:val="berschrift9Zchn"/>
    <w:uiPriority w:val="9"/>
    <w:semiHidden w:val="1"/>
    <w:unhideWhenUsed w:val="1"/>
    <w:qFormat w:val="1"/>
    <w:rsid w:val="00C30BA5"/>
    <w:pPr>
      <w:keepNext w:val="1"/>
      <w:keepLines w:val="1"/>
      <w:spacing w:after="0"/>
      <w:outlineLvl w:val="8"/>
    </w:pPr>
    <w:rPr>
      <w:rFonts w:cstheme="majorBidi" w:eastAsiaTheme="majorEastAsia"/>
      <w:color w:val="272727" w:themeColor="text1" w:themeTint="0000D8"/>
    </w:rPr>
  </w:style>
  <w:style w:type="character" w:styleId="Absatz-Standardschriftart" w:default="1">
    <w:name w:val="Default Paragraph Font"/>
    <w:uiPriority w:val="1"/>
    <w:semiHidden w:val="1"/>
    <w:unhideWhenUsed w:val="1"/>
  </w:style>
  <w:style w:type="table" w:styleId="NormaleTabelle" w:default="1">
    <w:name w:val="Normal Table"/>
    <w:uiPriority w:val="99"/>
    <w:semiHidden w:val="1"/>
    <w:unhideWhenUsed w:val="1"/>
    <w:tblPr>
      <w:tblInd w:w="0.0" w:type="dxa"/>
      <w:tblCellMar>
        <w:top w:w="0.0" w:type="dxa"/>
        <w:left w:w="108.0" w:type="dxa"/>
        <w:bottom w:w="0.0" w:type="dxa"/>
        <w:right w:w="108.0" w:type="dxa"/>
      </w:tblCellMar>
    </w:tblPr>
  </w:style>
  <w:style w:type="numbering" w:styleId="KeineListe" w:default="1">
    <w:name w:val="No List"/>
    <w:uiPriority w:val="99"/>
    <w:semiHidden w:val="1"/>
    <w:unhideWhenUsed w:val="1"/>
  </w:style>
  <w:style w:type="character" w:styleId="berschrift1Zchn" w:customStyle="1">
    <w:name w:val="Überschrift 1 Zchn"/>
    <w:basedOn w:val="Absatz-Standardschriftart"/>
    <w:link w:val="berschrift1"/>
    <w:uiPriority w:val="9"/>
    <w:rsid w:val="00C30BA5"/>
    <w:rPr>
      <w:rFonts w:asciiTheme="majorHAnsi" w:cstheme="majorBidi" w:eastAsiaTheme="majorEastAsia" w:hAnsiTheme="majorHAnsi"/>
      <w:color w:val="0f4761" w:themeColor="accent1" w:themeShade="0000BF"/>
      <w:sz w:val="40"/>
      <w:szCs w:val="40"/>
    </w:rPr>
  </w:style>
  <w:style w:type="character" w:styleId="berschrift2Zchn" w:customStyle="1">
    <w:name w:val="Überschrift 2 Zchn"/>
    <w:basedOn w:val="Absatz-Standardschriftart"/>
    <w:link w:val="berschrift2"/>
    <w:uiPriority w:val="9"/>
    <w:semiHidden w:val="1"/>
    <w:rsid w:val="00C30BA5"/>
    <w:rPr>
      <w:rFonts w:asciiTheme="majorHAnsi" w:cstheme="majorBidi" w:eastAsiaTheme="majorEastAsia" w:hAnsiTheme="majorHAnsi"/>
      <w:color w:val="0f4761" w:themeColor="accent1" w:themeShade="0000BF"/>
      <w:sz w:val="32"/>
      <w:szCs w:val="32"/>
    </w:rPr>
  </w:style>
  <w:style w:type="character" w:styleId="berschrift3Zchn" w:customStyle="1">
    <w:name w:val="Überschrift 3 Zchn"/>
    <w:basedOn w:val="Absatz-Standardschriftart"/>
    <w:link w:val="berschrift3"/>
    <w:uiPriority w:val="9"/>
    <w:semiHidden w:val="1"/>
    <w:rsid w:val="00C30BA5"/>
    <w:rPr>
      <w:rFonts w:cstheme="majorBidi" w:eastAsiaTheme="majorEastAsia"/>
      <w:color w:val="0f4761" w:themeColor="accent1" w:themeShade="0000BF"/>
      <w:sz w:val="28"/>
      <w:szCs w:val="28"/>
    </w:rPr>
  </w:style>
  <w:style w:type="character" w:styleId="berschrift4Zchn" w:customStyle="1">
    <w:name w:val="Überschrift 4 Zchn"/>
    <w:basedOn w:val="Absatz-Standardschriftart"/>
    <w:link w:val="berschrift4"/>
    <w:uiPriority w:val="9"/>
    <w:semiHidden w:val="1"/>
    <w:rsid w:val="00C30BA5"/>
    <w:rPr>
      <w:rFonts w:cstheme="majorBidi" w:eastAsiaTheme="majorEastAsia"/>
      <w:i w:val="1"/>
      <w:iCs w:val="1"/>
      <w:color w:val="0f4761" w:themeColor="accent1" w:themeShade="0000BF"/>
    </w:rPr>
  </w:style>
  <w:style w:type="character" w:styleId="berschrift5Zchn" w:customStyle="1">
    <w:name w:val="Überschrift 5 Zchn"/>
    <w:basedOn w:val="Absatz-Standardschriftart"/>
    <w:link w:val="berschrift5"/>
    <w:uiPriority w:val="9"/>
    <w:semiHidden w:val="1"/>
    <w:rsid w:val="00C30BA5"/>
    <w:rPr>
      <w:rFonts w:cstheme="majorBidi" w:eastAsiaTheme="majorEastAsia"/>
      <w:color w:val="0f4761" w:themeColor="accent1" w:themeShade="0000BF"/>
    </w:rPr>
  </w:style>
  <w:style w:type="character" w:styleId="berschrift6Zchn" w:customStyle="1">
    <w:name w:val="Überschrift 6 Zchn"/>
    <w:basedOn w:val="Absatz-Standardschriftart"/>
    <w:link w:val="berschrift6"/>
    <w:uiPriority w:val="9"/>
    <w:semiHidden w:val="1"/>
    <w:rsid w:val="00C30BA5"/>
    <w:rPr>
      <w:rFonts w:cstheme="majorBidi" w:eastAsiaTheme="majorEastAsia"/>
      <w:i w:val="1"/>
      <w:iCs w:val="1"/>
      <w:color w:val="595959" w:themeColor="text1" w:themeTint="0000A6"/>
    </w:rPr>
  </w:style>
  <w:style w:type="character" w:styleId="berschrift7Zchn" w:customStyle="1">
    <w:name w:val="Überschrift 7 Zchn"/>
    <w:basedOn w:val="Absatz-Standardschriftart"/>
    <w:link w:val="berschrift7"/>
    <w:uiPriority w:val="9"/>
    <w:semiHidden w:val="1"/>
    <w:rsid w:val="00C30BA5"/>
    <w:rPr>
      <w:rFonts w:cstheme="majorBidi" w:eastAsiaTheme="majorEastAsia"/>
      <w:color w:val="595959" w:themeColor="text1" w:themeTint="0000A6"/>
    </w:rPr>
  </w:style>
  <w:style w:type="character" w:styleId="berschrift8Zchn" w:customStyle="1">
    <w:name w:val="Überschrift 8 Zchn"/>
    <w:basedOn w:val="Absatz-Standardschriftart"/>
    <w:link w:val="berschrift8"/>
    <w:uiPriority w:val="9"/>
    <w:semiHidden w:val="1"/>
    <w:rsid w:val="00C30BA5"/>
    <w:rPr>
      <w:rFonts w:cstheme="majorBidi" w:eastAsiaTheme="majorEastAsia"/>
      <w:i w:val="1"/>
      <w:iCs w:val="1"/>
      <w:color w:val="272727" w:themeColor="text1" w:themeTint="0000D8"/>
    </w:rPr>
  </w:style>
  <w:style w:type="character" w:styleId="berschrift9Zchn" w:customStyle="1">
    <w:name w:val="Überschrift 9 Zchn"/>
    <w:basedOn w:val="Absatz-Standardschriftart"/>
    <w:link w:val="berschrift9"/>
    <w:uiPriority w:val="9"/>
    <w:semiHidden w:val="1"/>
    <w:rsid w:val="00C30BA5"/>
    <w:rPr>
      <w:rFonts w:cstheme="majorBidi" w:eastAsiaTheme="majorEastAsia"/>
      <w:color w:val="272727" w:themeColor="text1" w:themeTint="0000D8"/>
    </w:rPr>
  </w:style>
  <w:style w:type="character" w:styleId="TitelZchn" w:customStyle="1">
    <w:name w:val="Titel Zchn"/>
    <w:basedOn w:val="Absatz-Standardschriftart"/>
    <w:link w:val="Titel"/>
    <w:uiPriority w:val="10"/>
    <w:rsid w:val="00C30BA5"/>
    <w:rPr>
      <w:rFonts w:asciiTheme="majorHAnsi" w:cstheme="majorBidi" w:eastAsiaTheme="majorEastAsia" w:hAnsiTheme="majorHAnsi"/>
      <w:spacing w:val="-10"/>
      <w:kern w:val="28"/>
      <w:sz w:val="56"/>
      <w:szCs w:val="56"/>
    </w:rPr>
  </w:style>
  <w:style w:type="character" w:styleId="UntertitelZchn" w:customStyle="1">
    <w:name w:val="Untertitel Zchn"/>
    <w:basedOn w:val="Absatz-Standardschriftart"/>
    <w:link w:val="Untertitel"/>
    <w:uiPriority w:val="11"/>
    <w:rsid w:val="00C30BA5"/>
    <w:rPr>
      <w:rFonts w:cstheme="majorBidi" w:eastAsiaTheme="majorEastAsia"/>
      <w:color w:val="595959" w:themeColor="text1" w:themeTint="0000A6"/>
      <w:spacing w:val="15"/>
      <w:sz w:val="28"/>
      <w:szCs w:val="28"/>
    </w:rPr>
  </w:style>
  <w:style w:type="paragraph" w:styleId="Zitat">
    <w:name w:val="Quote"/>
    <w:basedOn w:val="Standard"/>
    <w:next w:val="Standard"/>
    <w:link w:val="ZitatZchn"/>
    <w:uiPriority w:val="29"/>
    <w:qFormat w:val="1"/>
    <w:rsid w:val="00C30BA5"/>
    <w:pPr>
      <w:spacing w:before="160"/>
      <w:jc w:val="center"/>
    </w:pPr>
    <w:rPr>
      <w:i w:val="1"/>
      <w:iCs w:val="1"/>
      <w:color w:val="404040" w:themeColor="text1" w:themeTint="0000BF"/>
    </w:rPr>
  </w:style>
  <w:style w:type="character" w:styleId="ZitatZchn" w:customStyle="1">
    <w:name w:val="Zitat Zchn"/>
    <w:basedOn w:val="Absatz-Standardschriftart"/>
    <w:link w:val="Zitat"/>
    <w:uiPriority w:val="29"/>
    <w:rsid w:val="00C30BA5"/>
    <w:rPr>
      <w:i w:val="1"/>
      <w:iCs w:val="1"/>
      <w:color w:val="404040" w:themeColor="text1" w:themeTint="0000BF"/>
    </w:rPr>
  </w:style>
  <w:style w:type="paragraph" w:styleId="Listenabsatz">
    <w:name w:val="List Paragraph"/>
    <w:basedOn w:val="Standard"/>
    <w:uiPriority w:val="34"/>
    <w:qFormat w:val="1"/>
    <w:rsid w:val="00C30BA5"/>
    <w:pPr>
      <w:ind w:left="720"/>
      <w:contextualSpacing w:val="1"/>
    </w:pPr>
  </w:style>
  <w:style w:type="character" w:styleId="IntensiveHervorhebung">
    <w:name w:val="Intense Emphasis"/>
    <w:basedOn w:val="Absatz-Standardschriftart"/>
    <w:uiPriority w:val="21"/>
    <w:qFormat w:val="1"/>
    <w:rsid w:val="00C30BA5"/>
    <w:rPr>
      <w:i w:val="1"/>
      <w:iCs w:val="1"/>
      <w:color w:val="0f4761" w:themeColor="accent1" w:themeShade="0000BF"/>
    </w:rPr>
  </w:style>
  <w:style w:type="paragraph" w:styleId="IntensivesZitat">
    <w:name w:val="Intense Quote"/>
    <w:basedOn w:val="Standard"/>
    <w:next w:val="Standard"/>
    <w:link w:val="IntensivesZitatZchn"/>
    <w:uiPriority w:val="30"/>
    <w:qFormat w:val="1"/>
    <w:rsid w:val="00C30BA5"/>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ivesZitatZchn" w:customStyle="1">
    <w:name w:val="Intensives Zitat Zchn"/>
    <w:basedOn w:val="Absatz-Standardschriftart"/>
    <w:link w:val="IntensivesZitat"/>
    <w:uiPriority w:val="30"/>
    <w:rsid w:val="00C30BA5"/>
    <w:rPr>
      <w:i w:val="1"/>
      <w:iCs w:val="1"/>
      <w:color w:val="0f4761" w:themeColor="accent1" w:themeShade="0000BF"/>
    </w:rPr>
  </w:style>
  <w:style w:type="character" w:styleId="IntensiverVerweis">
    <w:name w:val="Intense Reference"/>
    <w:basedOn w:val="Absatz-Standardschriftart"/>
    <w:uiPriority w:val="32"/>
    <w:qFormat w:val="1"/>
    <w:rsid w:val="00C30BA5"/>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EednzlVr8x9BqfU5/6bEPGrSg==">CgMxLjA4AHIhMXB1Q2owSV9nY1c3cEt3aU1zVTVUWFp4Y0ZCZ1VTR2d5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2025-12-01T17:01:00Z</dcterms:created>
  <dc:creator>Hristo Neykov</dc:creator>
</cp:coreProperties>
</file>